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B24" w:rsidRPr="00B27216" w:rsidRDefault="00A44B24" w:rsidP="00A44B24">
      <w:pPr>
        <w:spacing w:after="60"/>
        <w:rPr>
          <w:rFonts w:ascii="Times New Roman" w:hAnsi="Times New Roman"/>
          <w:b/>
          <w:sz w:val="28"/>
          <w:szCs w:val="28"/>
        </w:rPr>
      </w:pPr>
      <w:r>
        <w:rPr>
          <w:rFonts w:ascii="Times New Roman" w:hAnsi="Times New Roman"/>
          <w:b/>
          <w:noProof/>
          <w:sz w:val="28"/>
          <w:szCs w:val="28"/>
          <w:lang w:eastAsia="ru-RU"/>
        </w:rPr>
        <w:drawing>
          <wp:inline distT="0" distB="0" distL="0" distR="0" wp14:anchorId="4FEFDC88" wp14:editId="3FEC2DC4">
            <wp:extent cx="6334125" cy="809625"/>
            <wp:effectExtent l="0" t="0" r="9525" b="9525"/>
            <wp:docPr id="8" name="Рисунок 8" descr="C:\Users\Administrator\Desktop\БАНК\Документы\модер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or\Desktop\БАНК\Документы\модерн.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34125" cy="809625"/>
                    </a:xfrm>
                    <a:prstGeom prst="rect">
                      <a:avLst/>
                    </a:prstGeom>
                    <a:noFill/>
                    <a:ln>
                      <a:noFill/>
                    </a:ln>
                  </pic:spPr>
                </pic:pic>
              </a:graphicData>
            </a:graphic>
          </wp:inline>
        </w:drawing>
      </w:r>
    </w:p>
    <w:p w:rsidR="00A44B24" w:rsidRDefault="00A44B24" w:rsidP="00A44B24">
      <w:pPr>
        <w:spacing w:after="60"/>
        <w:ind w:left="4956" w:firstLine="708"/>
        <w:jc w:val="center"/>
        <w:rPr>
          <w:rFonts w:ascii="Times New Roman" w:hAnsi="Times New Roman"/>
          <w:b/>
          <w:sz w:val="28"/>
          <w:szCs w:val="28"/>
        </w:rPr>
      </w:pPr>
      <w:r>
        <w:rPr>
          <w:rFonts w:ascii="Times New Roman" w:hAnsi="Times New Roman"/>
          <w:b/>
          <w:sz w:val="28"/>
          <w:szCs w:val="28"/>
        </w:rPr>
        <w:t xml:space="preserve">   </w:t>
      </w:r>
    </w:p>
    <w:p w:rsidR="0018227F" w:rsidRPr="002E51A9" w:rsidRDefault="0018227F" w:rsidP="0018227F">
      <w:pPr>
        <w:pStyle w:val="ac"/>
        <w:spacing w:before="42"/>
        <w:ind w:left="6379" w:right="103" w:firstLine="0"/>
        <w:rPr>
          <w:sz w:val="24"/>
          <w:szCs w:val="24"/>
          <w:lang w:val="ru-RU"/>
        </w:rPr>
      </w:pPr>
      <w:r>
        <w:rPr>
          <w:spacing w:val="-2"/>
          <w:sz w:val="24"/>
          <w:szCs w:val="24"/>
          <w:lang w:val="ru-RU"/>
        </w:rPr>
        <w:t xml:space="preserve">       </w:t>
      </w:r>
      <w:r w:rsidRPr="002E51A9">
        <w:rPr>
          <w:spacing w:val="-2"/>
          <w:sz w:val="24"/>
          <w:szCs w:val="24"/>
          <w:lang w:val="ru-RU"/>
        </w:rPr>
        <w:t>УТВЕРЖДЕНО</w:t>
      </w:r>
    </w:p>
    <w:p w:rsidR="0018227F" w:rsidRPr="002E51A9" w:rsidRDefault="0018227F" w:rsidP="0018227F">
      <w:pPr>
        <w:pStyle w:val="ac"/>
        <w:spacing w:before="108"/>
        <w:ind w:left="6379" w:right="108" w:firstLine="0"/>
        <w:rPr>
          <w:spacing w:val="-1"/>
          <w:sz w:val="24"/>
          <w:szCs w:val="24"/>
          <w:lang w:val="ru-RU"/>
        </w:rPr>
      </w:pPr>
      <w:r w:rsidRPr="002E51A9">
        <w:rPr>
          <w:spacing w:val="-1"/>
          <w:sz w:val="24"/>
          <w:szCs w:val="24"/>
          <w:lang w:val="ru-RU"/>
        </w:rPr>
        <w:t xml:space="preserve">Наблюдательным Советом </w:t>
      </w:r>
    </w:p>
    <w:p w:rsidR="0018227F" w:rsidRPr="002E51A9" w:rsidRDefault="0018227F" w:rsidP="0018227F">
      <w:pPr>
        <w:pStyle w:val="ac"/>
        <w:spacing w:before="108"/>
        <w:ind w:left="6379" w:right="108" w:firstLine="0"/>
        <w:rPr>
          <w:sz w:val="24"/>
          <w:szCs w:val="24"/>
          <w:lang w:val="ru-RU"/>
        </w:rPr>
      </w:pPr>
      <w:r w:rsidRPr="002E51A9">
        <w:rPr>
          <w:sz w:val="24"/>
          <w:szCs w:val="24"/>
          <w:lang w:val="ru-RU"/>
        </w:rPr>
        <w:t>ОАО АКБ «ЭЛЬБИН»</w:t>
      </w:r>
    </w:p>
    <w:p w:rsidR="0018227F" w:rsidRPr="002E51A9" w:rsidRDefault="0018227F" w:rsidP="0018227F">
      <w:pPr>
        <w:pStyle w:val="ac"/>
        <w:ind w:left="6379" w:right="104" w:firstLine="0"/>
        <w:jc w:val="both"/>
        <w:rPr>
          <w:sz w:val="24"/>
          <w:szCs w:val="24"/>
          <w:lang w:val="ru-RU"/>
        </w:rPr>
      </w:pPr>
      <w:r w:rsidRPr="002E51A9">
        <w:rPr>
          <w:sz w:val="24"/>
          <w:szCs w:val="24"/>
          <w:lang w:val="ru-RU"/>
        </w:rPr>
        <w:t>Протокол №</w:t>
      </w:r>
      <w:r w:rsidR="00065DB8">
        <w:rPr>
          <w:sz w:val="24"/>
          <w:szCs w:val="24"/>
        </w:rPr>
        <w:t xml:space="preserve"> </w:t>
      </w:r>
      <w:r w:rsidR="00065DB8" w:rsidRPr="00065DB8">
        <w:rPr>
          <w:b/>
          <w:sz w:val="24"/>
          <w:szCs w:val="24"/>
        </w:rPr>
        <w:t>41</w:t>
      </w:r>
      <w:r w:rsidRPr="002E51A9">
        <w:rPr>
          <w:sz w:val="24"/>
          <w:szCs w:val="24"/>
          <w:lang w:val="ru-RU"/>
        </w:rPr>
        <w:t xml:space="preserve"> </w:t>
      </w:r>
    </w:p>
    <w:p w:rsidR="0018227F" w:rsidRPr="002E51A9" w:rsidRDefault="00065DB8" w:rsidP="0018227F">
      <w:pPr>
        <w:pStyle w:val="ac"/>
        <w:ind w:left="6379" w:right="104" w:firstLine="0"/>
        <w:jc w:val="both"/>
        <w:rPr>
          <w:sz w:val="24"/>
          <w:szCs w:val="24"/>
          <w:lang w:val="ru-RU"/>
        </w:rPr>
      </w:pPr>
      <w:proofErr w:type="gramStart"/>
      <w:r>
        <w:rPr>
          <w:sz w:val="24"/>
          <w:szCs w:val="24"/>
        </w:rPr>
        <w:t xml:space="preserve">12 </w:t>
      </w:r>
      <w:r w:rsidR="0018227F" w:rsidRPr="002E51A9">
        <w:rPr>
          <w:sz w:val="24"/>
          <w:szCs w:val="24"/>
          <w:lang w:val="ru-RU"/>
        </w:rPr>
        <w:t xml:space="preserve"> </w:t>
      </w:r>
      <w:r>
        <w:rPr>
          <w:sz w:val="24"/>
          <w:szCs w:val="24"/>
          <w:lang w:val="ru-RU"/>
        </w:rPr>
        <w:t>января</w:t>
      </w:r>
      <w:proofErr w:type="gramEnd"/>
      <w:r w:rsidR="0018227F" w:rsidRPr="002E51A9">
        <w:rPr>
          <w:sz w:val="24"/>
          <w:szCs w:val="24"/>
          <w:lang w:val="ru-RU"/>
        </w:rPr>
        <w:t xml:space="preserve"> </w:t>
      </w:r>
      <w:r w:rsidR="0018227F">
        <w:rPr>
          <w:sz w:val="24"/>
          <w:szCs w:val="24"/>
          <w:lang w:val="ru-RU"/>
        </w:rPr>
        <w:t>201</w:t>
      </w:r>
      <w:r>
        <w:rPr>
          <w:sz w:val="24"/>
          <w:szCs w:val="24"/>
          <w:lang w:val="ru-RU"/>
        </w:rPr>
        <w:t>6</w:t>
      </w:r>
      <w:r w:rsidR="0018227F" w:rsidRPr="002E51A9">
        <w:rPr>
          <w:spacing w:val="-3"/>
          <w:sz w:val="24"/>
          <w:szCs w:val="24"/>
          <w:lang w:val="ru-RU"/>
        </w:rPr>
        <w:t xml:space="preserve"> </w:t>
      </w:r>
      <w:r w:rsidR="0018227F" w:rsidRPr="002E51A9">
        <w:rPr>
          <w:spacing w:val="-15"/>
          <w:sz w:val="24"/>
          <w:szCs w:val="24"/>
          <w:lang w:val="ru-RU"/>
        </w:rPr>
        <w:t>г.</w:t>
      </w:r>
    </w:p>
    <w:p w:rsidR="00E61798" w:rsidRPr="00E61798" w:rsidRDefault="00E61798" w:rsidP="004201F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E61798" w:rsidRPr="00E61798" w:rsidRDefault="00E61798" w:rsidP="004201F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E61798" w:rsidRPr="00E61798" w:rsidRDefault="00E61798" w:rsidP="004201F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95037F" w:rsidRPr="0095037F" w:rsidRDefault="0095037F" w:rsidP="0095037F">
      <w:pPr>
        <w:pStyle w:val="a5"/>
        <w:jc w:val="center"/>
        <w:rPr>
          <w:rFonts w:ascii="Times New Roman" w:hAnsi="Times New Roman" w:cs="Times New Roman"/>
          <w:b/>
          <w:kern w:val="36"/>
          <w:sz w:val="56"/>
          <w:szCs w:val="56"/>
          <w:lang w:eastAsia="ru-RU"/>
        </w:rPr>
      </w:pPr>
      <w:r w:rsidRPr="0095037F">
        <w:rPr>
          <w:rFonts w:ascii="Times New Roman" w:hAnsi="Times New Roman" w:cs="Times New Roman"/>
          <w:b/>
          <w:kern w:val="36"/>
          <w:sz w:val="56"/>
          <w:szCs w:val="56"/>
          <w:lang w:eastAsia="ru-RU"/>
        </w:rPr>
        <w:t>ПОЛОЖЕНИЕ</w:t>
      </w:r>
    </w:p>
    <w:p w:rsidR="004201F7" w:rsidRDefault="0095037F" w:rsidP="0095037F">
      <w:pPr>
        <w:pStyle w:val="a5"/>
        <w:jc w:val="center"/>
        <w:rPr>
          <w:rFonts w:ascii="Times New Roman" w:hAnsi="Times New Roman" w:cs="Times New Roman"/>
          <w:b/>
          <w:kern w:val="36"/>
          <w:sz w:val="36"/>
          <w:szCs w:val="36"/>
          <w:lang w:eastAsia="ru-RU"/>
        </w:rPr>
      </w:pPr>
      <w:r w:rsidRPr="0095037F">
        <w:rPr>
          <w:rFonts w:ascii="Times New Roman" w:hAnsi="Times New Roman" w:cs="Times New Roman"/>
          <w:b/>
          <w:kern w:val="36"/>
          <w:sz w:val="36"/>
          <w:szCs w:val="36"/>
          <w:lang w:eastAsia="ru-RU"/>
        </w:rPr>
        <w:t>О ЗАЩИТЕ ПЕРСОНАЛЬНЫХ ДАННЫХ</w:t>
      </w:r>
    </w:p>
    <w:p w:rsidR="0095037F" w:rsidRPr="0095037F" w:rsidRDefault="0095037F" w:rsidP="0095037F">
      <w:pPr>
        <w:pStyle w:val="a5"/>
        <w:jc w:val="center"/>
        <w:rPr>
          <w:rFonts w:ascii="Times New Roman" w:hAnsi="Times New Roman" w:cs="Times New Roman"/>
          <w:b/>
          <w:kern w:val="36"/>
          <w:sz w:val="36"/>
          <w:szCs w:val="36"/>
          <w:lang w:eastAsia="ru-RU"/>
        </w:rPr>
      </w:pPr>
      <w:r>
        <w:rPr>
          <w:rFonts w:ascii="Times New Roman" w:hAnsi="Times New Roman" w:cs="Times New Roman"/>
          <w:b/>
          <w:kern w:val="36"/>
          <w:sz w:val="36"/>
          <w:szCs w:val="36"/>
          <w:lang w:eastAsia="ru-RU"/>
        </w:rPr>
        <w:t>В ОАО АКБ «ЭЛЬБИН»</w:t>
      </w:r>
    </w:p>
    <w:p w:rsidR="004201F7" w:rsidRPr="00E61798" w:rsidRDefault="004201F7" w:rsidP="00E61798">
      <w:pPr>
        <w:spacing w:after="0" w:line="240" w:lineRule="auto"/>
        <w:jc w:val="center"/>
        <w:rPr>
          <w:rFonts w:ascii="Times New Roman" w:eastAsia="Times New Roman" w:hAnsi="Times New Roman" w:cs="Times New Roman"/>
          <w:sz w:val="24"/>
          <w:szCs w:val="24"/>
          <w:lang w:eastAsia="ru-RU"/>
        </w:rPr>
      </w:pPr>
    </w:p>
    <w:p w:rsidR="00E61798" w:rsidRPr="00E61798" w:rsidRDefault="00E61798" w:rsidP="00E61798">
      <w:pPr>
        <w:spacing w:after="0" w:line="240" w:lineRule="auto"/>
        <w:jc w:val="center"/>
        <w:rPr>
          <w:rFonts w:ascii="Times New Roman" w:eastAsia="Times New Roman" w:hAnsi="Times New Roman" w:cs="Times New Roman"/>
          <w:sz w:val="24"/>
          <w:szCs w:val="24"/>
          <w:lang w:eastAsia="ru-RU"/>
        </w:rPr>
      </w:pPr>
    </w:p>
    <w:p w:rsidR="00E61798" w:rsidRPr="00E61798" w:rsidRDefault="00E61798" w:rsidP="004201F7">
      <w:pPr>
        <w:spacing w:after="0" w:line="240" w:lineRule="auto"/>
        <w:rPr>
          <w:rFonts w:ascii="Times New Roman" w:eastAsia="Times New Roman" w:hAnsi="Times New Roman" w:cs="Times New Roman"/>
          <w:sz w:val="24"/>
          <w:szCs w:val="24"/>
          <w:lang w:eastAsia="ru-RU"/>
        </w:rPr>
      </w:pPr>
    </w:p>
    <w:p w:rsidR="00E61798" w:rsidRPr="00E61798" w:rsidRDefault="00E61798" w:rsidP="004201F7">
      <w:pPr>
        <w:spacing w:after="0" w:line="240" w:lineRule="auto"/>
        <w:rPr>
          <w:rFonts w:ascii="Times New Roman" w:eastAsia="Times New Roman" w:hAnsi="Times New Roman" w:cs="Times New Roman"/>
          <w:sz w:val="24"/>
          <w:szCs w:val="24"/>
          <w:lang w:eastAsia="ru-RU"/>
        </w:rPr>
      </w:pPr>
    </w:p>
    <w:p w:rsidR="00E61798" w:rsidRPr="00E61798" w:rsidRDefault="00E61798" w:rsidP="004201F7">
      <w:pPr>
        <w:spacing w:after="0" w:line="240" w:lineRule="auto"/>
        <w:rPr>
          <w:rFonts w:ascii="Times New Roman" w:eastAsia="Times New Roman" w:hAnsi="Times New Roman" w:cs="Times New Roman"/>
          <w:sz w:val="24"/>
          <w:szCs w:val="24"/>
          <w:lang w:eastAsia="ru-RU"/>
        </w:rPr>
      </w:pPr>
    </w:p>
    <w:p w:rsidR="00E61798" w:rsidRPr="00E61798" w:rsidRDefault="00E61798" w:rsidP="004201F7">
      <w:pPr>
        <w:spacing w:after="0" w:line="240" w:lineRule="auto"/>
        <w:rPr>
          <w:rFonts w:ascii="Times New Roman" w:eastAsia="Times New Roman" w:hAnsi="Times New Roman" w:cs="Times New Roman"/>
          <w:sz w:val="24"/>
          <w:szCs w:val="24"/>
          <w:lang w:eastAsia="ru-RU"/>
        </w:rPr>
      </w:pPr>
    </w:p>
    <w:p w:rsidR="00E61798" w:rsidRPr="00E61798" w:rsidRDefault="00E61798" w:rsidP="004201F7">
      <w:pPr>
        <w:spacing w:after="0" w:line="240" w:lineRule="auto"/>
        <w:rPr>
          <w:rFonts w:ascii="Times New Roman" w:eastAsia="Times New Roman" w:hAnsi="Times New Roman" w:cs="Times New Roman"/>
          <w:sz w:val="24"/>
          <w:szCs w:val="24"/>
          <w:lang w:eastAsia="ru-RU"/>
        </w:rPr>
      </w:pPr>
    </w:p>
    <w:p w:rsidR="00E61798" w:rsidRPr="00E61798" w:rsidRDefault="00E61798" w:rsidP="004201F7">
      <w:pPr>
        <w:spacing w:after="0" w:line="240" w:lineRule="auto"/>
        <w:rPr>
          <w:rFonts w:ascii="Times New Roman" w:eastAsia="Times New Roman" w:hAnsi="Times New Roman" w:cs="Times New Roman"/>
          <w:sz w:val="24"/>
          <w:szCs w:val="24"/>
          <w:lang w:eastAsia="ru-RU"/>
        </w:rPr>
      </w:pPr>
    </w:p>
    <w:p w:rsidR="00E61798" w:rsidRPr="00E61798" w:rsidRDefault="00E61798" w:rsidP="004201F7">
      <w:pPr>
        <w:spacing w:after="0" w:line="240" w:lineRule="auto"/>
        <w:rPr>
          <w:rFonts w:ascii="Times New Roman" w:eastAsia="Times New Roman" w:hAnsi="Times New Roman" w:cs="Times New Roman"/>
          <w:sz w:val="24"/>
          <w:szCs w:val="24"/>
          <w:lang w:eastAsia="ru-RU"/>
        </w:rPr>
      </w:pPr>
    </w:p>
    <w:p w:rsidR="00E61798" w:rsidRPr="00E61798" w:rsidRDefault="00E61798" w:rsidP="004201F7">
      <w:pPr>
        <w:spacing w:after="0" w:line="240" w:lineRule="auto"/>
        <w:rPr>
          <w:rFonts w:ascii="Times New Roman" w:eastAsia="Times New Roman" w:hAnsi="Times New Roman" w:cs="Times New Roman"/>
          <w:sz w:val="24"/>
          <w:szCs w:val="24"/>
          <w:lang w:eastAsia="ru-RU"/>
        </w:rPr>
      </w:pPr>
    </w:p>
    <w:p w:rsidR="00E61798" w:rsidRPr="00E61798" w:rsidRDefault="00E61798" w:rsidP="004201F7">
      <w:pPr>
        <w:spacing w:after="0" w:line="240" w:lineRule="auto"/>
        <w:rPr>
          <w:rFonts w:ascii="Times New Roman" w:eastAsia="Times New Roman" w:hAnsi="Times New Roman" w:cs="Times New Roman"/>
          <w:sz w:val="24"/>
          <w:szCs w:val="24"/>
          <w:lang w:eastAsia="ru-RU"/>
        </w:rPr>
      </w:pPr>
    </w:p>
    <w:p w:rsidR="00E61798" w:rsidRPr="00E61798" w:rsidRDefault="00E61798" w:rsidP="004201F7">
      <w:pPr>
        <w:spacing w:after="0" w:line="240" w:lineRule="auto"/>
        <w:rPr>
          <w:rFonts w:ascii="Times New Roman" w:eastAsia="Times New Roman" w:hAnsi="Times New Roman" w:cs="Times New Roman"/>
          <w:sz w:val="24"/>
          <w:szCs w:val="24"/>
          <w:lang w:eastAsia="ru-RU"/>
        </w:rPr>
      </w:pPr>
    </w:p>
    <w:p w:rsidR="00E61798" w:rsidRPr="00E61798" w:rsidRDefault="00E61798" w:rsidP="004201F7">
      <w:pPr>
        <w:spacing w:after="0" w:line="240" w:lineRule="auto"/>
        <w:rPr>
          <w:rFonts w:ascii="Times New Roman" w:eastAsia="Times New Roman" w:hAnsi="Times New Roman" w:cs="Times New Roman"/>
          <w:sz w:val="24"/>
          <w:szCs w:val="24"/>
          <w:lang w:eastAsia="ru-RU"/>
        </w:rPr>
      </w:pPr>
    </w:p>
    <w:p w:rsidR="00E61798" w:rsidRPr="00E61798" w:rsidRDefault="00E61798" w:rsidP="004201F7">
      <w:pPr>
        <w:spacing w:after="0" w:line="240" w:lineRule="auto"/>
        <w:rPr>
          <w:rFonts w:ascii="Times New Roman" w:eastAsia="Times New Roman" w:hAnsi="Times New Roman" w:cs="Times New Roman"/>
          <w:sz w:val="24"/>
          <w:szCs w:val="24"/>
          <w:lang w:eastAsia="ru-RU"/>
        </w:rPr>
      </w:pPr>
    </w:p>
    <w:p w:rsidR="00E61798" w:rsidRDefault="00E61798" w:rsidP="004201F7">
      <w:pPr>
        <w:spacing w:after="0" w:line="240" w:lineRule="auto"/>
        <w:rPr>
          <w:rFonts w:ascii="Times New Roman" w:eastAsia="Times New Roman" w:hAnsi="Times New Roman" w:cs="Times New Roman"/>
          <w:sz w:val="24"/>
          <w:szCs w:val="24"/>
          <w:lang w:eastAsia="ru-RU"/>
        </w:rPr>
      </w:pPr>
    </w:p>
    <w:p w:rsidR="0095037F" w:rsidRDefault="0095037F" w:rsidP="004201F7">
      <w:pPr>
        <w:spacing w:after="0" w:line="240" w:lineRule="auto"/>
        <w:rPr>
          <w:rFonts w:ascii="Times New Roman" w:eastAsia="Times New Roman" w:hAnsi="Times New Roman" w:cs="Times New Roman"/>
          <w:sz w:val="24"/>
          <w:szCs w:val="24"/>
          <w:lang w:eastAsia="ru-RU"/>
        </w:rPr>
      </w:pPr>
    </w:p>
    <w:p w:rsidR="0095037F" w:rsidRDefault="0095037F" w:rsidP="004201F7">
      <w:pPr>
        <w:spacing w:after="0" w:line="240" w:lineRule="auto"/>
        <w:rPr>
          <w:rFonts w:ascii="Times New Roman" w:eastAsia="Times New Roman" w:hAnsi="Times New Roman" w:cs="Times New Roman"/>
          <w:sz w:val="24"/>
          <w:szCs w:val="24"/>
          <w:lang w:eastAsia="ru-RU"/>
        </w:rPr>
      </w:pPr>
    </w:p>
    <w:p w:rsidR="0095037F" w:rsidRDefault="0095037F" w:rsidP="004201F7">
      <w:pPr>
        <w:spacing w:after="0" w:line="240" w:lineRule="auto"/>
        <w:rPr>
          <w:rFonts w:ascii="Times New Roman" w:eastAsia="Times New Roman" w:hAnsi="Times New Roman" w:cs="Times New Roman"/>
          <w:sz w:val="24"/>
          <w:szCs w:val="24"/>
          <w:lang w:eastAsia="ru-RU"/>
        </w:rPr>
      </w:pPr>
    </w:p>
    <w:p w:rsidR="0095037F" w:rsidRDefault="0095037F" w:rsidP="004201F7">
      <w:pPr>
        <w:spacing w:after="0" w:line="240" w:lineRule="auto"/>
        <w:rPr>
          <w:rFonts w:ascii="Times New Roman" w:eastAsia="Times New Roman" w:hAnsi="Times New Roman" w:cs="Times New Roman"/>
          <w:sz w:val="24"/>
          <w:szCs w:val="24"/>
          <w:lang w:eastAsia="ru-RU"/>
        </w:rPr>
      </w:pPr>
    </w:p>
    <w:p w:rsidR="0095037F" w:rsidRDefault="0095037F" w:rsidP="004201F7">
      <w:pPr>
        <w:spacing w:after="0" w:line="240" w:lineRule="auto"/>
        <w:rPr>
          <w:rFonts w:ascii="Times New Roman" w:eastAsia="Times New Roman" w:hAnsi="Times New Roman" w:cs="Times New Roman"/>
          <w:sz w:val="24"/>
          <w:szCs w:val="24"/>
          <w:lang w:eastAsia="ru-RU"/>
        </w:rPr>
      </w:pPr>
    </w:p>
    <w:p w:rsidR="0095037F" w:rsidRDefault="0095037F" w:rsidP="004201F7">
      <w:pPr>
        <w:spacing w:after="0" w:line="240" w:lineRule="auto"/>
        <w:rPr>
          <w:rFonts w:ascii="Times New Roman" w:eastAsia="Times New Roman" w:hAnsi="Times New Roman" w:cs="Times New Roman"/>
          <w:sz w:val="24"/>
          <w:szCs w:val="24"/>
          <w:lang w:eastAsia="ru-RU"/>
        </w:rPr>
      </w:pPr>
    </w:p>
    <w:p w:rsidR="0095037F" w:rsidRPr="00A44B24" w:rsidRDefault="0018227F" w:rsidP="0095037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Махачкала 2016 </w:t>
      </w:r>
      <w:r w:rsidR="0095037F" w:rsidRPr="00A44B24">
        <w:rPr>
          <w:rFonts w:ascii="Times New Roman" w:eastAsia="Times New Roman" w:hAnsi="Times New Roman" w:cs="Times New Roman"/>
          <w:b/>
          <w:sz w:val="24"/>
          <w:szCs w:val="24"/>
          <w:lang w:eastAsia="ru-RU"/>
        </w:rPr>
        <w:t>г.</w:t>
      </w:r>
    </w:p>
    <w:p w:rsidR="00E61798" w:rsidRPr="00E61798" w:rsidRDefault="00E61798" w:rsidP="004201F7">
      <w:pPr>
        <w:spacing w:after="0" w:line="240" w:lineRule="auto"/>
        <w:rPr>
          <w:rFonts w:ascii="Times New Roman" w:eastAsia="Times New Roman" w:hAnsi="Times New Roman" w:cs="Times New Roman"/>
          <w:sz w:val="24"/>
          <w:szCs w:val="24"/>
          <w:lang w:eastAsia="ru-RU"/>
        </w:rPr>
      </w:pPr>
    </w:p>
    <w:p w:rsidR="00E61798" w:rsidRPr="00E61798" w:rsidRDefault="00E61798" w:rsidP="004201F7">
      <w:pPr>
        <w:spacing w:after="0" w:line="240" w:lineRule="auto"/>
        <w:rPr>
          <w:rFonts w:ascii="Times New Roman" w:eastAsia="Times New Roman" w:hAnsi="Times New Roman" w:cs="Times New Roman"/>
          <w:sz w:val="24"/>
          <w:szCs w:val="24"/>
          <w:lang w:eastAsia="ru-RU"/>
        </w:rPr>
      </w:pPr>
    </w:p>
    <w:p w:rsidR="00E61798" w:rsidRPr="00E61798" w:rsidRDefault="00E61798" w:rsidP="004201F7">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24"/>
      </w:tblGrid>
      <w:tr w:rsidR="00E61798" w:rsidRPr="009A5144" w:rsidTr="004201F7">
        <w:trPr>
          <w:tblCellSpacing w:w="15" w:type="dxa"/>
        </w:trPr>
        <w:tc>
          <w:tcPr>
            <w:tcW w:w="0" w:type="auto"/>
            <w:vAlign w:val="center"/>
            <w:hideMark/>
          </w:tcPr>
          <w:p w:rsidR="004201F7" w:rsidRPr="001F68BC" w:rsidRDefault="004201F7" w:rsidP="0095037F">
            <w:pPr>
              <w:spacing w:before="100" w:beforeAutospacing="1" w:after="100" w:afterAutospacing="1" w:line="240" w:lineRule="auto"/>
              <w:jc w:val="both"/>
              <w:outlineLvl w:val="1"/>
              <w:rPr>
                <w:rFonts w:ascii="Times New Roman" w:eastAsia="Times New Roman" w:hAnsi="Times New Roman" w:cs="Times New Roman"/>
                <w:u w:val="single"/>
                <w:lang w:eastAsia="ru-RU"/>
              </w:rPr>
            </w:pPr>
            <w:r w:rsidRPr="001F68BC">
              <w:rPr>
                <w:rFonts w:ascii="Times New Roman" w:eastAsia="Times New Roman" w:hAnsi="Times New Roman" w:cs="Times New Roman"/>
                <w:u w:val="single"/>
                <w:lang w:eastAsia="ru-RU"/>
              </w:rPr>
              <w:lastRenderedPageBreak/>
              <w:t>Содержание</w:t>
            </w:r>
          </w:p>
          <w:p w:rsidR="004201F7" w:rsidRPr="001F68BC" w:rsidRDefault="007E5C49" w:rsidP="009A5144">
            <w:pPr>
              <w:pStyle w:val="a5"/>
              <w:rPr>
                <w:rFonts w:ascii="Times New Roman" w:eastAsia="Times New Roman" w:hAnsi="Times New Roman" w:cs="Times New Roman"/>
                <w:u w:val="single"/>
                <w:lang w:eastAsia="ru-RU"/>
              </w:rPr>
            </w:pPr>
            <w:hyperlink r:id="rId8" w:anchor="1._.D0.A2.D0.B5.D1.80.D0.BC.D0.B8.D0.BD.D1.8B_.D0.B8_.D0.BE.D0.BF.D1.80.D0.B5.D0.B4.D0.B5.D0.BB.D0.B5.D0.BD.D0.B8.D1.8F" w:history="1">
              <w:r w:rsidR="004201F7" w:rsidRPr="009A5144">
                <w:rPr>
                  <w:rFonts w:ascii="Times New Roman" w:eastAsia="Times New Roman" w:hAnsi="Times New Roman" w:cs="Times New Roman"/>
                  <w:u w:val="single"/>
                  <w:lang w:eastAsia="ru-RU"/>
                </w:rPr>
                <w:t>1. Термины и определения</w:t>
              </w:r>
            </w:hyperlink>
          </w:p>
          <w:p w:rsidR="004201F7" w:rsidRPr="001F68BC" w:rsidRDefault="007E5C49" w:rsidP="009A5144">
            <w:pPr>
              <w:pStyle w:val="a5"/>
              <w:rPr>
                <w:rFonts w:ascii="Times New Roman" w:eastAsia="Times New Roman" w:hAnsi="Times New Roman" w:cs="Times New Roman"/>
                <w:u w:val="single"/>
                <w:lang w:eastAsia="ru-RU"/>
              </w:rPr>
            </w:pPr>
            <w:hyperlink r:id="rId9" w:anchor="2._.D0.9E.D0.B1.D1.89.D0.B8.D0.B5_.D0.BF.D0.BE.D0.BB.D0.BE.D0.B6.D0.B5.D0.BD.D0.B8.D1.8F" w:history="1">
              <w:r w:rsidR="004201F7" w:rsidRPr="009A5144">
                <w:rPr>
                  <w:rFonts w:ascii="Times New Roman" w:eastAsia="Times New Roman" w:hAnsi="Times New Roman" w:cs="Times New Roman"/>
                  <w:u w:val="single"/>
                  <w:lang w:eastAsia="ru-RU"/>
                </w:rPr>
                <w:t>2. Общие положения</w:t>
              </w:r>
            </w:hyperlink>
          </w:p>
          <w:p w:rsidR="004201F7" w:rsidRPr="001F68BC" w:rsidRDefault="007E5C49" w:rsidP="009A5144">
            <w:pPr>
              <w:pStyle w:val="a5"/>
              <w:rPr>
                <w:rFonts w:ascii="Times New Roman" w:eastAsia="Times New Roman" w:hAnsi="Times New Roman" w:cs="Times New Roman"/>
                <w:u w:val="single"/>
                <w:lang w:eastAsia="ru-RU"/>
              </w:rPr>
            </w:pPr>
            <w:hyperlink r:id="rId10" w:anchor="3._.D0.A1.D0.BE.D1.81.D1.82.D0.B0.D0.B2_.D0.BF.D0.B5.D1.80.D1.81.D0.BE.D0.BD.D0.B0.D0.BB.D1.8C.D0.BD.D1.8B.D1.85_.D0.B4.D0.B0.D0.BD.D0.BD.D1.8B.D1.85" w:history="1">
              <w:r w:rsidR="004201F7" w:rsidRPr="009A5144">
                <w:rPr>
                  <w:rFonts w:ascii="Times New Roman" w:eastAsia="Times New Roman" w:hAnsi="Times New Roman" w:cs="Times New Roman"/>
                  <w:u w:val="single"/>
                  <w:lang w:eastAsia="ru-RU"/>
                </w:rPr>
                <w:t>3. Состав персональных данных</w:t>
              </w:r>
            </w:hyperlink>
          </w:p>
          <w:p w:rsidR="004201F7" w:rsidRPr="001F68BC" w:rsidRDefault="007E5C49" w:rsidP="009A5144">
            <w:pPr>
              <w:pStyle w:val="a5"/>
              <w:rPr>
                <w:rFonts w:ascii="Times New Roman" w:eastAsia="Times New Roman" w:hAnsi="Times New Roman" w:cs="Times New Roman"/>
                <w:u w:val="single"/>
                <w:lang w:eastAsia="ru-RU"/>
              </w:rPr>
            </w:pPr>
            <w:hyperlink r:id="rId11" w:anchor="4._.D0.A6.D0.B5.D0.BB.D1.8C_.D0.BE.D0.B1.D1.80.D0.B0.D0.B1.D0.BE.D1.82.D0.BA.D0.B8_.D0.BF.D0.B5.D1.80.D1.81.D0.BE.D0.BD.D0.B0.D0.BB.D1.8C.D0.BD.D1.8B.D1.85_.D0.B4.D0.B0.D0.BD.D0.BD.D1.8B.D1.85" w:history="1">
              <w:r w:rsidR="004201F7" w:rsidRPr="009A5144">
                <w:rPr>
                  <w:rFonts w:ascii="Times New Roman" w:eastAsia="Times New Roman" w:hAnsi="Times New Roman" w:cs="Times New Roman"/>
                  <w:u w:val="single"/>
                  <w:lang w:eastAsia="ru-RU"/>
                </w:rPr>
                <w:t>4. Цель обработки персональных данных</w:t>
              </w:r>
            </w:hyperlink>
          </w:p>
          <w:p w:rsidR="004201F7" w:rsidRPr="001F68BC" w:rsidRDefault="007E5C49" w:rsidP="009A5144">
            <w:pPr>
              <w:pStyle w:val="a5"/>
              <w:rPr>
                <w:rFonts w:ascii="Times New Roman" w:eastAsia="Times New Roman" w:hAnsi="Times New Roman" w:cs="Times New Roman"/>
                <w:u w:val="single"/>
                <w:lang w:eastAsia="ru-RU"/>
              </w:rPr>
            </w:pPr>
            <w:hyperlink r:id="rId12" w:anchor="5._.D0.A1.D0.B1.D0.BE.D1.80.2C_.D0.BE.D0.B1.D1.80.D0.B0.D0.B1.D0.BE.D1.82.D0.BA.D0.B0_.D0.B8_.D0.B7.D0.B0.D1.89.D0.B8.D1.82.D0.B0_.D0.BF.D0.B5.D1.80.D1.81.D0.BE.D0.BD.D0.B0.D0.BB.D1.8C.D0.BD.D1.8B.D1.85_.D0.B4.D0.B0.D0.BD.D0.BD.D1.8B.D1.85" w:history="1">
              <w:r w:rsidR="004201F7" w:rsidRPr="009A5144">
                <w:rPr>
                  <w:rFonts w:ascii="Times New Roman" w:eastAsia="Times New Roman" w:hAnsi="Times New Roman" w:cs="Times New Roman"/>
                  <w:u w:val="single"/>
                  <w:lang w:eastAsia="ru-RU"/>
                </w:rPr>
                <w:t>5. Сбор, обработка и защита персональных данных</w:t>
              </w:r>
            </w:hyperlink>
          </w:p>
          <w:p w:rsidR="004201F7" w:rsidRPr="001F68BC" w:rsidRDefault="007E5C49" w:rsidP="009A5144">
            <w:pPr>
              <w:pStyle w:val="a5"/>
              <w:rPr>
                <w:rFonts w:ascii="Times New Roman" w:eastAsia="Times New Roman" w:hAnsi="Times New Roman" w:cs="Times New Roman"/>
                <w:u w:val="single"/>
                <w:lang w:eastAsia="ru-RU"/>
              </w:rPr>
            </w:pPr>
            <w:hyperlink r:id="rId13" w:anchor="6._.D0.91.D0.BB.D0.BE.D0.BA.D0.B8.D1.80.D0.BE.D0.B2.D0.BA.D0.B0.2C_.D0.BE.D0.B1.D0.B5.D0.B7.D0.BB.D0.B8.D1.87.D0.B8.D0.B2.D0.B0.D0.BD.D0.B8.D0.B5.2C_.D1.83.D0.BD.D0.B8.D1.87.D1.82.D0.BE.D0.B6.D0.B5.D0.BD.D0.B8.D0.B5_.D0.BF.D0.B5.D1.80.D1.81.D0.BE.D0.BD.D0" w:history="1">
              <w:r w:rsidR="004201F7" w:rsidRPr="009A5144">
                <w:rPr>
                  <w:rFonts w:ascii="Times New Roman" w:eastAsia="Times New Roman" w:hAnsi="Times New Roman" w:cs="Times New Roman"/>
                  <w:u w:val="single"/>
                  <w:lang w:eastAsia="ru-RU"/>
                </w:rPr>
                <w:t>6. Блокировка, обезличивание, уничтожение персональных данных</w:t>
              </w:r>
            </w:hyperlink>
          </w:p>
          <w:p w:rsidR="004201F7" w:rsidRPr="001F68BC" w:rsidRDefault="007E5C49" w:rsidP="009A5144">
            <w:pPr>
              <w:pStyle w:val="a5"/>
              <w:rPr>
                <w:rFonts w:ascii="Times New Roman" w:eastAsia="Times New Roman" w:hAnsi="Times New Roman" w:cs="Times New Roman"/>
                <w:u w:val="single"/>
                <w:lang w:eastAsia="ru-RU"/>
              </w:rPr>
            </w:pPr>
            <w:hyperlink r:id="rId14" w:anchor="7._.D0.9F.D0.B5.D1.80.D0.B5.D0.B4.D0.B0.D1.87.D0.B0_.D0.B8_.D1.85.D1.80.D0.B0.D0.BD.D0.B5.D0.BD.D0.B8.D0.B5_.D0.BF.D0.B5.D1.80.D1.81.D0.BE.D0.BD.D0.B0.D0.BB.D1.8C.D0.BD.D1.8B.D1.85_.D0.B4.D0.B0.D0.BD.D0.BD.D1.8B.D1.85" w:history="1">
              <w:r w:rsidR="004201F7" w:rsidRPr="009A5144">
                <w:rPr>
                  <w:rFonts w:ascii="Times New Roman" w:eastAsia="Times New Roman" w:hAnsi="Times New Roman" w:cs="Times New Roman"/>
                  <w:u w:val="single"/>
                  <w:lang w:eastAsia="ru-RU"/>
                </w:rPr>
                <w:t>7. Передача и хранение персональных данных</w:t>
              </w:r>
            </w:hyperlink>
          </w:p>
          <w:p w:rsidR="004201F7" w:rsidRPr="001F68BC" w:rsidRDefault="007E5C49" w:rsidP="009A5144">
            <w:pPr>
              <w:pStyle w:val="a5"/>
              <w:rPr>
                <w:rFonts w:ascii="Times New Roman" w:eastAsia="Times New Roman" w:hAnsi="Times New Roman" w:cs="Times New Roman"/>
                <w:u w:val="single"/>
                <w:lang w:eastAsia="ru-RU"/>
              </w:rPr>
            </w:pPr>
            <w:hyperlink r:id="rId15" w:anchor="8._.D0.94.D0.BE.D1.81.D1.82.D1.83.D0.BF_.D0.BA_.D0.BF.D0.B5.D1.80.D1.81.D0.BE.D0.BD.D0.B0.D0.BB.D1.8C.D0.BD.D1.8B.D0.BC_.D0.B4.D0.B0.D0.BD.D0.BD.D1.8B.D0.BC" w:history="1">
              <w:r w:rsidR="004201F7" w:rsidRPr="009A5144">
                <w:rPr>
                  <w:rFonts w:ascii="Times New Roman" w:eastAsia="Times New Roman" w:hAnsi="Times New Roman" w:cs="Times New Roman"/>
                  <w:u w:val="single"/>
                  <w:lang w:eastAsia="ru-RU"/>
                </w:rPr>
                <w:t>8. Доступ к персональным данным</w:t>
              </w:r>
            </w:hyperlink>
          </w:p>
          <w:p w:rsidR="001F68BC" w:rsidRPr="001F68BC" w:rsidRDefault="007E5C49" w:rsidP="009A5144">
            <w:pPr>
              <w:pStyle w:val="a5"/>
              <w:rPr>
                <w:rFonts w:ascii="Times New Roman" w:eastAsia="Times New Roman" w:hAnsi="Times New Roman" w:cs="Times New Roman"/>
                <w:u w:val="single"/>
                <w:lang w:eastAsia="ru-RU"/>
              </w:rPr>
            </w:pPr>
            <w:hyperlink r:id="rId16" w:anchor="9._.D0.9F.D1.80.D0.B0.D0.B2.D0.B0_.D0.BE.D0.BF.D0.B5.D1.80.D0.B0.D1.82.D0.BE.D1.80.D0.B0_.D0.BF.D0.B5.D1.80.D1.81.D0.BE.D0.BD.D0.B0.D0.BB.D1.8C.D0.BD.D1.8B.D1.85_.D0.B4.D0.B0.D0.BD.D0.BD.D1.8B.D1.85" w:history="1">
              <w:r w:rsidR="004201F7" w:rsidRPr="009A5144">
                <w:rPr>
                  <w:rFonts w:ascii="Times New Roman" w:eastAsia="Times New Roman" w:hAnsi="Times New Roman" w:cs="Times New Roman"/>
                  <w:u w:val="single"/>
                  <w:lang w:eastAsia="ru-RU"/>
                </w:rPr>
                <w:t>9. Права оператора персональных данных</w:t>
              </w:r>
            </w:hyperlink>
          </w:p>
          <w:p w:rsidR="001F68BC" w:rsidRPr="001F68BC" w:rsidRDefault="001F68BC" w:rsidP="009A5144">
            <w:pPr>
              <w:pStyle w:val="a5"/>
              <w:rPr>
                <w:rFonts w:ascii="Times New Roman" w:eastAsia="Times New Roman" w:hAnsi="Times New Roman" w:cs="Times New Roman"/>
                <w:u w:val="single"/>
                <w:lang w:eastAsia="ru-RU"/>
              </w:rPr>
            </w:pPr>
            <w:r>
              <w:rPr>
                <w:rFonts w:ascii="Times New Roman" w:eastAsia="Times New Roman" w:hAnsi="Times New Roman" w:cs="Times New Roman"/>
                <w:u w:val="single"/>
                <w:lang w:eastAsia="ru-RU"/>
              </w:rPr>
              <w:t>10. Права субъекта</w:t>
            </w:r>
            <w:r w:rsidRPr="001F68BC">
              <w:rPr>
                <w:rFonts w:ascii="Times New Roman" w:eastAsia="Times New Roman" w:hAnsi="Times New Roman" w:cs="Times New Roman"/>
                <w:u w:val="single"/>
                <w:lang w:eastAsia="ru-RU"/>
              </w:rPr>
              <w:t xml:space="preserve"> персональных данных</w:t>
            </w:r>
          </w:p>
          <w:p w:rsidR="004201F7" w:rsidRPr="001F68BC" w:rsidRDefault="001F68BC" w:rsidP="009A5144">
            <w:pPr>
              <w:pStyle w:val="a5"/>
              <w:rPr>
                <w:rFonts w:ascii="Times New Roman" w:eastAsia="Times New Roman" w:hAnsi="Times New Roman" w:cs="Times New Roman"/>
                <w:u w:val="single"/>
                <w:lang w:eastAsia="ru-RU"/>
              </w:rPr>
            </w:pPr>
            <w:r>
              <w:rPr>
                <w:rFonts w:ascii="Times New Roman" w:eastAsia="Times New Roman" w:hAnsi="Times New Roman" w:cs="Times New Roman"/>
                <w:u w:val="single"/>
                <w:lang w:eastAsia="ru-RU"/>
              </w:rPr>
              <w:t>11</w:t>
            </w:r>
            <w:r w:rsidR="004201F7" w:rsidRPr="009A5144">
              <w:rPr>
                <w:rFonts w:ascii="Times New Roman" w:eastAsia="Times New Roman" w:hAnsi="Times New Roman" w:cs="Times New Roman"/>
                <w:u w:val="single"/>
                <w:lang w:eastAsia="ru-RU"/>
              </w:rPr>
              <w:t>. Ответственность за нарушение норм, регулирующих обработку и защиту персональных данных</w:t>
            </w:r>
            <w:r>
              <w:rPr>
                <w:rFonts w:ascii="Times New Roman" w:eastAsia="Times New Roman" w:hAnsi="Times New Roman" w:cs="Times New Roman"/>
                <w:u w:val="single"/>
                <w:lang w:eastAsia="ru-RU"/>
              </w:rPr>
              <w:t>.</w:t>
            </w:r>
          </w:p>
          <w:p w:rsidR="009A5144" w:rsidRPr="001F68BC" w:rsidRDefault="009A5144" w:rsidP="009A5144">
            <w:pPr>
              <w:pStyle w:val="a5"/>
              <w:rPr>
                <w:rFonts w:ascii="Times New Roman" w:eastAsia="Times New Roman" w:hAnsi="Times New Roman" w:cs="Times New Roman"/>
                <w:u w:val="single"/>
                <w:lang w:eastAsia="ru-RU"/>
              </w:rPr>
            </w:pPr>
          </w:p>
        </w:tc>
      </w:tr>
    </w:tbl>
    <w:p w:rsidR="00A44B24" w:rsidRDefault="00A44B24" w:rsidP="00A44B24">
      <w:pPr>
        <w:pStyle w:val="a5"/>
        <w:ind w:left="720"/>
        <w:rPr>
          <w:rFonts w:ascii="Times New Roman" w:hAnsi="Times New Roman" w:cs="Times New Roman"/>
          <w:b/>
          <w:lang w:eastAsia="ru-RU"/>
        </w:rPr>
      </w:pPr>
    </w:p>
    <w:p w:rsidR="00A44B24" w:rsidRDefault="00A44B24" w:rsidP="00A44B24">
      <w:pPr>
        <w:pStyle w:val="a5"/>
        <w:ind w:left="720"/>
        <w:rPr>
          <w:rFonts w:ascii="Times New Roman" w:hAnsi="Times New Roman" w:cs="Times New Roman"/>
          <w:b/>
          <w:lang w:eastAsia="ru-RU"/>
        </w:rPr>
      </w:pPr>
    </w:p>
    <w:p w:rsidR="00A44B24" w:rsidRDefault="00A44B24" w:rsidP="00A44B24">
      <w:pPr>
        <w:pStyle w:val="a5"/>
        <w:ind w:left="720"/>
        <w:rPr>
          <w:rFonts w:ascii="Times New Roman" w:hAnsi="Times New Roman" w:cs="Times New Roman"/>
          <w:b/>
          <w:lang w:eastAsia="ru-RU"/>
        </w:rPr>
      </w:pPr>
    </w:p>
    <w:p w:rsidR="00A44B24" w:rsidRDefault="00A44B24" w:rsidP="00A44B24">
      <w:pPr>
        <w:pStyle w:val="a5"/>
        <w:ind w:left="720"/>
        <w:rPr>
          <w:rFonts w:ascii="Times New Roman" w:hAnsi="Times New Roman" w:cs="Times New Roman"/>
          <w:b/>
          <w:lang w:eastAsia="ru-RU"/>
        </w:rPr>
      </w:pPr>
    </w:p>
    <w:p w:rsidR="00A44B24" w:rsidRDefault="00A44B24" w:rsidP="00A44B24">
      <w:pPr>
        <w:pStyle w:val="a5"/>
        <w:ind w:left="720"/>
        <w:rPr>
          <w:rFonts w:ascii="Times New Roman" w:hAnsi="Times New Roman" w:cs="Times New Roman"/>
          <w:b/>
          <w:lang w:eastAsia="ru-RU"/>
        </w:rPr>
      </w:pPr>
    </w:p>
    <w:p w:rsidR="00A44B24" w:rsidRDefault="00A44B24" w:rsidP="00A44B24">
      <w:pPr>
        <w:pStyle w:val="a5"/>
        <w:ind w:left="720"/>
        <w:rPr>
          <w:rFonts w:ascii="Times New Roman" w:hAnsi="Times New Roman" w:cs="Times New Roman"/>
          <w:b/>
          <w:lang w:eastAsia="ru-RU"/>
        </w:rPr>
      </w:pPr>
    </w:p>
    <w:p w:rsidR="00A44B24" w:rsidRDefault="00A44B24" w:rsidP="00A44B24">
      <w:pPr>
        <w:pStyle w:val="a5"/>
        <w:ind w:left="720"/>
        <w:rPr>
          <w:rFonts w:ascii="Times New Roman" w:hAnsi="Times New Roman" w:cs="Times New Roman"/>
          <w:b/>
          <w:lang w:eastAsia="ru-RU"/>
        </w:rPr>
      </w:pPr>
    </w:p>
    <w:p w:rsidR="00A44B24" w:rsidRDefault="00A44B24" w:rsidP="00A44B24">
      <w:pPr>
        <w:pStyle w:val="a5"/>
        <w:ind w:left="720"/>
        <w:rPr>
          <w:rFonts w:ascii="Times New Roman" w:hAnsi="Times New Roman" w:cs="Times New Roman"/>
          <w:b/>
          <w:lang w:eastAsia="ru-RU"/>
        </w:rPr>
      </w:pPr>
    </w:p>
    <w:p w:rsidR="00A44B24" w:rsidRDefault="00A44B24" w:rsidP="00A44B24">
      <w:pPr>
        <w:pStyle w:val="a5"/>
        <w:ind w:left="720"/>
        <w:rPr>
          <w:rFonts w:ascii="Times New Roman" w:hAnsi="Times New Roman" w:cs="Times New Roman"/>
          <w:b/>
          <w:lang w:eastAsia="ru-RU"/>
        </w:rPr>
      </w:pPr>
    </w:p>
    <w:p w:rsidR="00A44B24" w:rsidRDefault="00A44B24" w:rsidP="00A44B24">
      <w:pPr>
        <w:pStyle w:val="a5"/>
        <w:ind w:left="720"/>
        <w:rPr>
          <w:rFonts w:ascii="Times New Roman" w:hAnsi="Times New Roman" w:cs="Times New Roman"/>
          <w:b/>
          <w:lang w:eastAsia="ru-RU"/>
        </w:rPr>
      </w:pPr>
    </w:p>
    <w:p w:rsidR="00A44B24" w:rsidRDefault="00A44B24" w:rsidP="00A44B24">
      <w:pPr>
        <w:pStyle w:val="a5"/>
        <w:ind w:left="720"/>
        <w:rPr>
          <w:rFonts w:ascii="Times New Roman" w:hAnsi="Times New Roman" w:cs="Times New Roman"/>
          <w:b/>
          <w:lang w:eastAsia="ru-RU"/>
        </w:rPr>
      </w:pPr>
    </w:p>
    <w:p w:rsidR="00A44B24" w:rsidRDefault="00A44B24" w:rsidP="00A44B24">
      <w:pPr>
        <w:pStyle w:val="a5"/>
        <w:ind w:left="720"/>
        <w:rPr>
          <w:rFonts w:ascii="Times New Roman" w:hAnsi="Times New Roman" w:cs="Times New Roman"/>
          <w:b/>
          <w:lang w:eastAsia="ru-RU"/>
        </w:rPr>
      </w:pPr>
    </w:p>
    <w:p w:rsidR="00A44B24" w:rsidRDefault="00A44B24" w:rsidP="00A44B24">
      <w:pPr>
        <w:pStyle w:val="a5"/>
        <w:ind w:left="720"/>
        <w:rPr>
          <w:rFonts w:ascii="Times New Roman" w:hAnsi="Times New Roman" w:cs="Times New Roman"/>
          <w:b/>
          <w:lang w:eastAsia="ru-RU"/>
        </w:rPr>
      </w:pPr>
    </w:p>
    <w:p w:rsidR="00A44B24" w:rsidRDefault="00A44B24" w:rsidP="00A44B24">
      <w:pPr>
        <w:pStyle w:val="a5"/>
        <w:ind w:left="720"/>
        <w:rPr>
          <w:rFonts w:ascii="Times New Roman" w:hAnsi="Times New Roman" w:cs="Times New Roman"/>
          <w:b/>
          <w:lang w:eastAsia="ru-RU"/>
        </w:rPr>
      </w:pPr>
    </w:p>
    <w:p w:rsidR="00A44B24" w:rsidRDefault="00A44B24" w:rsidP="00A44B24">
      <w:pPr>
        <w:pStyle w:val="a5"/>
        <w:ind w:left="720"/>
        <w:rPr>
          <w:rFonts w:ascii="Times New Roman" w:hAnsi="Times New Roman" w:cs="Times New Roman"/>
          <w:b/>
          <w:lang w:eastAsia="ru-RU"/>
        </w:rPr>
      </w:pPr>
    </w:p>
    <w:p w:rsidR="00A44B24" w:rsidRDefault="00A44B24" w:rsidP="00A44B24">
      <w:pPr>
        <w:pStyle w:val="a5"/>
        <w:ind w:left="720"/>
        <w:rPr>
          <w:rFonts w:ascii="Times New Roman" w:hAnsi="Times New Roman" w:cs="Times New Roman"/>
          <w:b/>
          <w:lang w:eastAsia="ru-RU"/>
        </w:rPr>
      </w:pPr>
    </w:p>
    <w:p w:rsidR="00A44B24" w:rsidRDefault="00A44B24" w:rsidP="00A44B24">
      <w:pPr>
        <w:pStyle w:val="a5"/>
        <w:ind w:left="720"/>
        <w:rPr>
          <w:rFonts w:ascii="Times New Roman" w:hAnsi="Times New Roman" w:cs="Times New Roman"/>
          <w:b/>
          <w:lang w:eastAsia="ru-RU"/>
        </w:rPr>
      </w:pPr>
    </w:p>
    <w:p w:rsidR="00A44B24" w:rsidRDefault="00A44B24" w:rsidP="00A44B24">
      <w:pPr>
        <w:pStyle w:val="a5"/>
        <w:ind w:left="720"/>
        <w:rPr>
          <w:rFonts w:ascii="Times New Roman" w:hAnsi="Times New Roman" w:cs="Times New Roman"/>
          <w:b/>
          <w:lang w:eastAsia="ru-RU"/>
        </w:rPr>
      </w:pPr>
    </w:p>
    <w:p w:rsidR="00A44B24" w:rsidRDefault="00A44B24" w:rsidP="00A44B24">
      <w:pPr>
        <w:pStyle w:val="a5"/>
        <w:ind w:left="720"/>
        <w:rPr>
          <w:rFonts w:ascii="Times New Roman" w:hAnsi="Times New Roman" w:cs="Times New Roman"/>
          <w:b/>
          <w:lang w:eastAsia="ru-RU"/>
        </w:rPr>
      </w:pPr>
    </w:p>
    <w:p w:rsidR="00A44B24" w:rsidRDefault="00A44B24" w:rsidP="00A44B24">
      <w:pPr>
        <w:pStyle w:val="a5"/>
        <w:ind w:left="720"/>
        <w:rPr>
          <w:rFonts w:ascii="Times New Roman" w:hAnsi="Times New Roman" w:cs="Times New Roman"/>
          <w:b/>
          <w:lang w:eastAsia="ru-RU"/>
        </w:rPr>
      </w:pPr>
    </w:p>
    <w:p w:rsidR="00A44B24" w:rsidRDefault="00A44B24" w:rsidP="00A44B24">
      <w:pPr>
        <w:pStyle w:val="a5"/>
        <w:ind w:left="720"/>
        <w:rPr>
          <w:rFonts w:ascii="Times New Roman" w:hAnsi="Times New Roman" w:cs="Times New Roman"/>
          <w:b/>
          <w:lang w:eastAsia="ru-RU"/>
        </w:rPr>
      </w:pPr>
    </w:p>
    <w:p w:rsidR="00A44B24" w:rsidRDefault="00A44B24" w:rsidP="00A44B24">
      <w:pPr>
        <w:pStyle w:val="a5"/>
        <w:ind w:left="720"/>
        <w:rPr>
          <w:rFonts w:ascii="Times New Roman" w:hAnsi="Times New Roman" w:cs="Times New Roman"/>
          <w:b/>
          <w:lang w:eastAsia="ru-RU"/>
        </w:rPr>
      </w:pPr>
    </w:p>
    <w:p w:rsidR="00A44B24" w:rsidRDefault="00A44B24" w:rsidP="00A44B24">
      <w:pPr>
        <w:pStyle w:val="a5"/>
        <w:ind w:left="720"/>
        <w:rPr>
          <w:rFonts w:ascii="Times New Roman" w:hAnsi="Times New Roman" w:cs="Times New Roman"/>
          <w:b/>
          <w:lang w:eastAsia="ru-RU"/>
        </w:rPr>
      </w:pPr>
    </w:p>
    <w:p w:rsidR="00A44B24" w:rsidRDefault="00A44B24" w:rsidP="00A44B24">
      <w:pPr>
        <w:pStyle w:val="a5"/>
        <w:ind w:left="720"/>
        <w:rPr>
          <w:rFonts w:ascii="Times New Roman" w:hAnsi="Times New Roman" w:cs="Times New Roman"/>
          <w:b/>
          <w:lang w:eastAsia="ru-RU"/>
        </w:rPr>
      </w:pPr>
    </w:p>
    <w:p w:rsidR="00A44B24" w:rsidRDefault="00A44B24" w:rsidP="00A44B24">
      <w:pPr>
        <w:pStyle w:val="a5"/>
        <w:ind w:left="720"/>
        <w:rPr>
          <w:rFonts w:ascii="Times New Roman" w:hAnsi="Times New Roman" w:cs="Times New Roman"/>
          <w:b/>
          <w:lang w:eastAsia="ru-RU"/>
        </w:rPr>
      </w:pPr>
    </w:p>
    <w:p w:rsidR="00A44B24" w:rsidRDefault="00A44B24" w:rsidP="00A44B24">
      <w:pPr>
        <w:pStyle w:val="a5"/>
        <w:ind w:left="720"/>
        <w:rPr>
          <w:rFonts w:ascii="Times New Roman" w:hAnsi="Times New Roman" w:cs="Times New Roman"/>
          <w:b/>
          <w:lang w:eastAsia="ru-RU"/>
        </w:rPr>
      </w:pPr>
    </w:p>
    <w:p w:rsidR="00A44B24" w:rsidRDefault="00A44B24" w:rsidP="00A44B24">
      <w:pPr>
        <w:pStyle w:val="a5"/>
        <w:ind w:left="720"/>
        <w:rPr>
          <w:rFonts w:ascii="Times New Roman" w:hAnsi="Times New Roman" w:cs="Times New Roman"/>
          <w:b/>
          <w:lang w:eastAsia="ru-RU"/>
        </w:rPr>
      </w:pPr>
    </w:p>
    <w:p w:rsidR="00A44B24" w:rsidRDefault="00A44B24" w:rsidP="00A44B24">
      <w:pPr>
        <w:pStyle w:val="a5"/>
        <w:ind w:left="720"/>
        <w:rPr>
          <w:rFonts w:ascii="Times New Roman" w:hAnsi="Times New Roman" w:cs="Times New Roman"/>
          <w:b/>
          <w:lang w:eastAsia="ru-RU"/>
        </w:rPr>
      </w:pPr>
    </w:p>
    <w:p w:rsidR="00A44B24" w:rsidRDefault="00A44B24" w:rsidP="00A44B24">
      <w:pPr>
        <w:pStyle w:val="a5"/>
        <w:ind w:left="720"/>
        <w:rPr>
          <w:rFonts w:ascii="Times New Roman" w:hAnsi="Times New Roman" w:cs="Times New Roman"/>
          <w:b/>
          <w:lang w:eastAsia="ru-RU"/>
        </w:rPr>
      </w:pPr>
    </w:p>
    <w:p w:rsidR="00A44B24" w:rsidRDefault="00A44B24" w:rsidP="00A44B24">
      <w:pPr>
        <w:pStyle w:val="a5"/>
        <w:ind w:left="720"/>
        <w:rPr>
          <w:rFonts w:ascii="Times New Roman" w:hAnsi="Times New Roman" w:cs="Times New Roman"/>
          <w:b/>
          <w:lang w:eastAsia="ru-RU"/>
        </w:rPr>
      </w:pPr>
    </w:p>
    <w:p w:rsidR="00A44B24" w:rsidRDefault="00A44B24" w:rsidP="00A44B24">
      <w:pPr>
        <w:pStyle w:val="a5"/>
        <w:ind w:left="720"/>
        <w:rPr>
          <w:rFonts w:ascii="Times New Roman" w:hAnsi="Times New Roman" w:cs="Times New Roman"/>
          <w:b/>
          <w:lang w:eastAsia="ru-RU"/>
        </w:rPr>
      </w:pPr>
    </w:p>
    <w:p w:rsidR="00A44B24" w:rsidRDefault="00A44B24" w:rsidP="00A44B24">
      <w:pPr>
        <w:pStyle w:val="a5"/>
        <w:ind w:left="720"/>
        <w:rPr>
          <w:rFonts w:ascii="Times New Roman" w:hAnsi="Times New Roman" w:cs="Times New Roman"/>
          <w:b/>
          <w:lang w:eastAsia="ru-RU"/>
        </w:rPr>
      </w:pPr>
    </w:p>
    <w:p w:rsidR="00A44B24" w:rsidRDefault="00A44B24" w:rsidP="00A44B24">
      <w:pPr>
        <w:pStyle w:val="a5"/>
        <w:ind w:left="720"/>
        <w:rPr>
          <w:rFonts w:ascii="Times New Roman" w:hAnsi="Times New Roman" w:cs="Times New Roman"/>
          <w:b/>
          <w:lang w:eastAsia="ru-RU"/>
        </w:rPr>
      </w:pPr>
    </w:p>
    <w:p w:rsidR="00A44B24" w:rsidRDefault="00A44B24" w:rsidP="00A44B24">
      <w:pPr>
        <w:pStyle w:val="a5"/>
        <w:ind w:left="720"/>
        <w:rPr>
          <w:rFonts w:ascii="Times New Roman" w:hAnsi="Times New Roman" w:cs="Times New Roman"/>
          <w:b/>
          <w:lang w:eastAsia="ru-RU"/>
        </w:rPr>
      </w:pPr>
    </w:p>
    <w:p w:rsidR="00A44B24" w:rsidRDefault="00A44B24" w:rsidP="00A44B24">
      <w:pPr>
        <w:pStyle w:val="a5"/>
        <w:ind w:left="720"/>
        <w:rPr>
          <w:rFonts w:ascii="Times New Roman" w:hAnsi="Times New Roman" w:cs="Times New Roman"/>
          <w:b/>
          <w:lang w:eastAsia="ru-RU"/>
        </w:rPr>
      </w:pPr>
    </w:p>
    <w:p w:rsidR="00A44B24" w:rsidRDefault="00A44B24" w:rsidP="00A44B24">
      <w:pPr>
        <w:pStyle w:val="a5"/>
        <w:ind w:left="720"/>
        <w:rPr>
          <w:rFonts w:ascii="Times New Roman" w:hAnsi="Times New Roman" w:cs="Times New Roman"/>
          <w:b/>
          <w:lang w:eastAsia="ru-RU"/>
        </w:rPr>
      </w:pPr>
    </w:p>
    <w:p w:rsidR="00A44B24" w:rsidRDefault="00A44B24" w:rsidP="00A44B24">
      <w:pPr>
        <w:pStyle w:val="a5"/>
        <w:ind w:left="720"/>
        <w:rPr>
          <w:rFonts w:ascii="Times New Roman" w:hAnsi="Times New Roman" w:cs="Times New Roman"/>
          <w:b/>
          <w:lang w:eastAsia="ru-RU"/>
        </w:rPr>
      </w:pPr>
    </w:p>
    <w:p w:rsidR="00A44B24" w:rsidRDefault="00A44B24" w:rsidP="00A44B24">
      <w:pPr>
        <w:pStyle w:val="a5"/>
        <w:ind w:left="720"/>
        <w:rPr>
          <w:rFonts w:ascii="Times New Roman" w:hAnsi="Times New Roman" w:cs="Times New Roman"/>
          <w:b/>
          <w:lang w:eastAsia="ru-RU"/>
        </w:rPr>
      </w:pPr>
    </w:p>
    <w:p w:rsidR="00A44B24" w:rsidRDefault="00A44B24" w:rsidP="00A44B24">
      <w:pPr>
        <w:pStyle w:val="a5"/>
        <w:ind w:left="720"/>
        <w:rPr>
          <w:rFonts w:ascii="Times New Roman" w:hAnsi="Times New Roman" w:cs="Times New Roman"/>
          <w:b/>
          <w:lang w:eastAsia="ru-RU"/>
        </w:rPr>
      </w:pPr>
    </w:p>
    <w:p w:rsidR="00A44B24" w:rsidRDefault="00A44B24" w:rsidP="00A44B24">
      <w:pPr>
        <w:pStyle w:val="a5"/>
        <w:ind w:left="720"/>
        <w:rPr>
          <w:rFonts w:ascii="Times New Roman" w:hAnsi="Times New Roman" w:cs="Times New Roman"/>
          <w:b/>
          <w:lang w:eastAsia="ru-RU"/>
        </w:rPr>
      </w:pPr>
    </w:p>
    <w:p w:rsidR="00A44B24" w:rsidRDefault="00A44B24" w:rsidP="00A44B24">
      <w:pPr>
        <w:pStyle w:val="a5"/>
        <w:ind w:left="720"/>
        <w:rPr>
          <w:rFonts w:ascii="Times New Roman" w:hAnsi="Times New Roman" w:cs="Times New Roman"/>
          <w:b/>
          <w:lang w:eastAsia="ru-RU"/>
        </w:rPr>
      </w:pPr>
    </w:p>
    <w:p w:rsidR="00A44B24" w:rsidRDefault="00A44B24" w:rsidP="00A44B24">
      <w:pPr>
        <w:pStyle w:val="a5"/>
        <w:ind w:left="720"/>
        <w:rPr>
          <w:rFonts w:ascii="Times New Roman" w:hAnsi="Times New Roman" w:cs="Times New Roman"/>
          <w:b/>
          <w:lang w:eastAsia="ru-RU"/>
        </w:rPr>
      </w:pPr>
    </w:p>
    <w:p w:rsidR="00A44B24" w:rsidRDefault="00A44B24" w:rsidP="00A44B24">
      <w:pPr>
        <w:pStyle w:val="a5"/>
        <w:ind w:left="720"/>
        <w:rPr>
          <w:rFonts w:ascii="Times New Roman" w:hAnsi="Times New Roman" w:cs="Times New Roman"/>
          <w:b/>
          <w:lang w:eastAsia="ru-RU"/>
        </w:rPr>
      </w:pPr>
    </w:p>
    <w:p w:rsidR="00A44B24" w:rsidRDefault="00A44B24" w:rsidP="00A44B24">
      <w:pPr>
        <w:pStyle w:val="a5"/>
        <w:ind w:left="720"/>
        <w:rPr>
          <w:rFonts w:ascii="Times New Roman" w:hAnsi="Times New Roman" w:cs="Times New Roman"/>
          <w:b/>
          <w:lang w:eastAsia="ru-RU"/>
        </w:rPr>
      </w:pPr>
    </w:p>
    <w:p w:rsidR="004201F7" w:rsidRPr="00005E58" w:rsidRDefault="004201F7" w:rsidP="00A44B24">
      <w:pPr>
        <w:pStyle w:val="a5"/>
        <w:numPr>
          <w:ilvl w:val="0"/>
          <w:numId w:val="2"/>
        </w:numPr>
        <w:ind w:left="0" w:firstLine="426"/>
        <w:jc w:val="center"/>
        <w:rPr>
          <w:rFonts w:ascii="Times New Roman" w:hAnsi="Times New Roman" w:cs="Times New Roman"/>
          <w:b/>
          <w:lang w:eastAsia="ru-RU"/>
        </w:rPr>
      </w:pPr>
      <w:r w:rsidRPr="00005E58">
        <w:rPr>
          <w:rFonts w:ascii="Times New Roman" w:hAnsi="Times New Roman" w:cs="Times New Roman"/>
          <w:b/>
          <w:lang w:eastAsia="ru-RU"/>
        </w:rPr>
        <w:t>Термины и определения</w:t>
      </w:r>
    </w:p>
    <w:p w:rsidR="009A5144" w:rsidRPr="00005E58" w:rsidRDefault="009A5144" w:rsidP="009A5144">
      <w:pPr>
        <w:pStyle w:val="a5"/>
        <w:ind w:left="1440"/>
        <w:rPr>
          <w:rFonts w:ascii="Times New Roman" w:hAnsi="Times New Roman" w:cs="Times New Roman"/>
          <w:b/>
          <w:lang w:eastAsia="ru-RU"/>
        </w:rPr>
      </w:pPr>
    </w:p>
    <w:p w:rsidR="004201F7" w:rsidRPr="00005E58" w:rsidRDefault="004201F7" w:rsidP="009A5144">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1.1.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w:t>
      </w:r>
    </w:p>
    <w:p w:rsidR="004201F7" w:rsidRPr="00005E58" w:rsidRDefault="004201F7" w:rsidP="009A5144">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1.2.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rsidR="004201F7" w:rsidRPr="00005E58" w:rsidRDefault="004201F7" w:rsidP="009A5144">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1.3. Конфиденциальность персональных данных — обязательное для соблюдения назначенного ответственного лица, получившего доступ к персональным данным, требование не допускать их распространения без согласия субъекта или иного законного основания. </w:t>
      </w:r>
    </w:p>
    <w:p w:rsidR="004201F7" w:rsidRPr="00005E58" w:rsidRDefault="004201F7" w:rsidP="009A5144">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1.4.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 </w:t>
      </w:r>
    </w:p>
    <w:p w:rsidR="004201F7" w:rsidRPr="00005E58" w:rsidRDefault="004201F7" w:rsidP="009A5144">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1.5. Использование персональных данных — действия (операции) с персональными данными, совершаемые должностным лицом </w:t>
      </w:r>
      <w:r w:rsidR="002D50E6" w:rsidRPr="00005E58">
        <w:rPr>
          <w:rFonts w:ascii="Times New Roman" w:hAnsi="Times New Roman" w:cs="Times New Roman"/>
          <w:lang w:eastAsia="ru-RU"/>
        </w:rPr>
        <w:t>Банка</w:t>
      </w:r>
      <w:r w:rsidRPr="00005E58">
        <w:rPr>
          <w:rFonts w:ascii="Times New Roman" w:hAnsi="Times New Roman" w:cs="Times New Roman"/>
          <w:lang w:eastAsia="ru-RU"/>
        </w:rPr>
        <w:t xml:space="preserve"> в целях принятия решений или совершения иных действий, порождающих юридические последствия в отношении субъектов либо иным образом затрагивающих их права и свободы или права и свободы других лиц. </w:t>
      </w:r>
    </w:p>
    <w:p w:rsidR="004201F7" w:rsidRPr="00005E58" w:rsidRDefault="004201F7" w:rsidP="009A5144">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1.6. 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 </w:t>
      </w:r>
    </w:p>
    <w:p w:rsidR="004201F7" w:rsidRPr="00005E58" w:rsidRDefault="004201F7" w:rsidP="009A5144">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1.7.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 </w:t>
      </w:r>
    </w:p>
    <w:p w:rsidR="004201F7" w:rsidRPr="00005E58" w:rsidRDefault="004201F7" w:rsidP="009A5144">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1.8. Обезличивание персональных данных — действия, в результате которых невозможно определить принадлежность персональных данных конкретному субъекту. </w:t>
      </w:r>
    </w:p>
    <w:p w:rsidR="004201F7" w:rsidRPr="00005E58" w:rsidRDefault="004201F7" w:rsidP="009A5144">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1.9. Общедоступные персональные данные — персональные данные, доступ неограниченного круга лиц к которым предоставлен с согласия субъекта или на которые в соответствии с федеральными законами не распространяется требование соблюдения конфиденциальности. </w:t>
      </w:r>
    </w:p>
    <w:p w:rsidR="004201F7" w:rsidRPr="00005E58" w:rsidRDefault="004201F7" w:rsidP="009A5144">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1.10. Информация — сведения (сообщения, данные) независимо от формы их представления. </w:t>
      </w:r>
    </w:p>
    <w:p w:rsidR="009A5144" w:rsidRPr="00005E58" w:rsidRDefault="009A5144" w:rsidP="009A5144">
      <w:pPr>
        <w:pStyle w:val="a5"/>
        <w:rPr>
          <w:rFonts w:ascii="Times New Roman" w:hAnsi="Times New Roman" w:cs="Times New Roman"/>
          <w:b/>
          <w:lang w:eastAsia="ru-RU"/>
        </w:rPr>
      </w:pPr>
    </w:p>
    <w:p w:rsidR="004201F7" w:rsidRPr="00005E58" w:rsidRDefault="004201F7" w:rsidP="009A5144">
      <w:pPr>
        <w:pStyle w:val="a5"/>
        <w:jc w:val="center"/>
        <w:rPr>
          <w:rFonts w:ascii="Times New Roman" w:hAnsi="Times New Roman" w:cs="Times New Roman"/>
          <w:b/>
          <w:lang w:eastAsia="ru-RU"/>
        </w:rPr>
      </w:pPr>
      <w:r w:rsidRPr="00005E58">
        <w:rPr>
          <w:rFonts w:ascii="Times New Roman" w:hAnsi="Times New Roman" w:cs="Times New Roman"/>
          <w:b/>
          <w:lang w:eastAsia="ru-RU"/>
        </w:rPr>
        <w:t>2. Общие положения</w:t>
      </w:r>
    </w:p>
    <w:p w:rsidR="009A5144" w:rsidRPr="00005E58" w:rsidRDefault="009A5144" w:rsidP="009A5144">
      <w:pPr>
        <w:pStyle w:val="a5"/>
        <w:ind w:firstLine="708"/>
        <w:jc w:val="both"/>
        <w:rPr>
          <w:rFonts w:ascii="Times New Roman" w:hAnsi="Times New Roman" w:cs="Times New Roman"/>
          <w:lang w:eastAsia="ru-RU"/>
        </w:rPr>
      </w:pPr>
    </w:p>
    <w:p w:rsidR="004201F7" w:rsidRPr="00005E58" w:rsidRDefault="004201F7" w:rsidP="009A5144">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2.1. Настоящее Положение об обработке персональных данных (далее — Положение) разработано в соответствии с </w:t>
      </w:r>
      <w:hyperlink r:id="rId17" w:tooltip="Выдержки из Трудового Кодекса Российской Федерации" w:history="1">
        <w:r w:rsidRPr="00005E58">
          <w:rPr>
            <w:rFonts w:ascii="Times New Roman" w:hAnsi="Times New Roman" w:cs="Times New Roman"/>
            <w:lang w:eastAsia="ru-RU"/>
          </w:rPr>
          <w:t>Трудовым кодексом Российской Федерации</w:t>
        </w:r>
      </w:hyperlink>
      <w:r w:rsidRPr="00005E58">
        <w:rPr>
          <w:rFonts w:ascii="Times New Roman" w:hAnsi="Times New Roman" w:cs="Times New Roman"/>
          <w:lang w:eastAsia="ru-RU"/>
        </w:rPr>
        <w:t xml:space="preserve">, </w:t>
      </w:r>
      <w:hyperlink r:id="rId18" w:tooltip="Конституция Российской Федерации" w:history="1">
        <w:r w:rsidRPr="00005E58">
          <w:rPr>
            <w:rFonts w:ascii="Times New Roman" w:hAnsi="Times New Roman" w:cs="Times New Roman"/>
            <w:lang w:eastAsia="ru-RU"/>
          </w:rPr>
          <w:t>Конституцией Российской Федерации</w:t>
        </w:r>
      </w:hyperlink>
      <w:r w:rsidRPr="00005E58">
        <w:rPr>
          <w:rFonts w:ascii="Times New Roman" w:hAnsi="Times New Roman" w:cs="Times New Roman"/>
          <w:lang w:eastAsia="ru-RU"/>
        </w:rPr>
        <w:t xml:space="preserve">, </w:t>
      </w:r>
      <w:hyperlink r:id="rId19" w:tooltip="Выдержки из Гражданского Кодекса Российской Федерации" w:history="1">
        <w:r w:rsidRPr="00005E58">
          <w:rPr>
            <w:rFonts w:ascii="Times New Roman" w:hAnsi="Times New Roman" w:cs="Times New Roman"/>
            <w:lang w:eastAsia="ru-RU"/>
          </w:rPr>
          <w:t>Гражданским кодексом Российской Федерации</w:t>
        </w:r>
      </w:hyperlink>
      <w:r w:rsidRPr="00005E58">
        <w:rPr>
          <w:rFonts w:ascii="Times New Roman" w:hAnsi="Times New Roman" w:cs="Times New Roman"/>
          <w:lang w:eastAsia="ru-RU"/>
        </w:rPr>
        <w:t xml:space="preserve">, </w:t>
      </w:r>
      <w:hyperlink r:id="rId20" w:tooltip="Федеральный закон N 149-ФЗ от 27 июля 2006 года" w:history="1">
        <w:r w:rsidRPr="00005E58">
          <w:rPr>
            <w:rFonts w:ascii="Times New Roman" w:hAnsi="Times New Roman" w:cs="Times New Roman"/>
            <w:lang w:eastAsia="ru-RU"/>
          </w:rPr>
          <w:t>Федеральным законом "Об информации, информационных технологиях и о защите информации"</w:t>
        </w:r>
      </w:hyperlink>
      <w:r w:rsidRPr="00005E58">
        <w:rPr>
          <w:rFonts w:ascii="Times New Roman" w:hAnsi="Times New Roman" w:cs="Times New Roman"/>
          <w:lang w:eastAsia="ru-RU"/>
        </w:rPr>
        <w:t>,</w:t>
      </w:r>
      <w:hyperlink r:id="rId21" w:tooltip="Федеральный закон N 152-ФЗ от 27 июля 2006 года" w:history="1">
        <w:r w:rsidRPr="00005E58">
          <w:rPr>
            <w:rFonts w:ascii="Times New Roman" w:hAnsi="Times New Roman" w:cs="Times New Roman"/>
            <w:lang w:eastAsia="ru-RU"/>
          </w:rPr>
          <w:t>Федеральным законом 152-ФЗ "О персональных данных"</w:t>
        </w:r>
      </w:hyperlink>
      <w:r w:rsidRPr="00005E58">
        <w:rPr>
          <w:rFonts w:ascii="Times New Roman" w:hAnsi="Times New Roman" w:cs="Times New Roman"/>
          <w:lang w:eastAsia="ru-RU"/>
        </w:rPr>
        <w:t xml:space="preserve">, иными федеральными, краевыми законами. </w:t>
      </w:r>
    </w:p>
    <w:p w:rsidR="004201F7" w:rsidRPr="00005E58" w:rsidRDefault="004201F7" w:rsidP="009A5144">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2.2. Цель разработки Положения — определение порядка обработки персональных данных всех субъектов персональных данных, данные которых подлежат обработке, на основании полномочий оператора;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а также установление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 </w:t>
      </w:r>
    </w:p>
    <w:p w:rsidR="004201F7" w:rsidRPr="00005E58" w:rsidRDefault="004201F7" w:rsidP="009A5144">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2.3. Порядок ввода в действие и изменения Положения. </w:t>
      </w:r>
    </w:p>
    <w:p w:rsidR="004201F7" w:rsidRPr="00005E58" w:rsidRDefault="004201F7" w:rsidP="009A5144">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2.3.1. Настоящее Положение вступает в силу с момента его утверждения </w:t>
      </w:r>
      <w:r w:rsidR="00A44B24" w:rsidRPr="00005E58">
        <w:rPr>
          <w:rFonts w:ascii="Times New Roman" w:hAnsi="Times New Roman" w:cs="Times New Roman"/>
          <w:lang w:eastAsia="ru-RU"/>
        </w:rPr>
        <w:t xml:space="preserve">Председателем Правления </w:t>
      </w:r>
      <w:r w:rsidR="00960189" w:rsidRPr="00005E58">
        <w:rPr>
          <w:rFonts w:ascii="Times New Roman" w:hAnsi="Times New Roman" w:cs="Times New Roman"/>
          <w:lang w:eastAsia="ru-RU"/>
        </w:rPr>
        <w:t>ОАО АКБ</w:t>
      </w:r>
      <w:r w:rsidR="009A5144" w:rsidRPr="00005E58">
        <w:rPr>
          <w:rFonts w:ascii="Times New Roman" w:hAnsi="Times New Roman" w:cs="Times New Roman"/>
          <w:lang w:eastAsia="ru-RU"/>
        </w:rPr>
        <w:t xml:space="preserve"> </w:t>
      </w:r>
      <w:r w:rsidR="00960189" w:rsidRPr="00005E58">
        <w:rPr>
          <w:rFonts w:ascii="Times New Roman" w:hAnsi="Times New Roman" w:cs="Times New Roman"/>
          <w:lang w:eastAsia="ru-RU"/>
        </w:rPr>
        <w:t>"ЭЛЬБИН</w:t>
      </w:r>
      <w:r w:rsidRPr="00005E58">
        <w:rPr>
          <w:rFonts w:ascii="Times New Roman" w:hAnsi="Times New Roman" w:cs="Times New Roman"/>
          <w:lang w:eastAsia="ru-RU"/>
        </w:rPr>
        <w:t>" (далее</w:t>
      </w:r>
      <w:r w:rsidR="009A5144" w:rsidRPr="00005E58">
        <w:rPr>
          <w:rFonts w:ascii="Times New Roman" w:hAnsi="Times New Roman" w:cs="Times New Roman"/>
          <w:lang w:eastAsia="ru-RU"/>
        </w:rPr>
        <w:t xml:space="preserve"> -</w:t>
      </w:r>
      <w:r w:rsidR="00960189" w:rsidRPr="00005E58">
        <w:rPr>
          <w:rFonts w:ascii="Times New Roman" w:hAnsi="Times New Roman" w:cs="Times New Roman"/>
          <w:lang w:eastAsia="ru-RU"/>
        </w:rPr>
        <w:t xml:space="preserve"> Банк</w:t>
      </w:r>
      <w:r w:rsidRPr="00005E58">
        <w:rPr>
          <w:rFonts w:ascii="Times New Roman" w:hAnsi="Times New Roman" w:cs="Times New Roman"/>
          <w:lang w:eastAsia="ru-RU"/>
        </w:rPr>
        <w:t xml:space="preserve">) и действует бессрочно, до замены его новым Положением. </w:t>
      </w:r>
    </w:p>
    <w:p w:rsidR="004201F7" w:rsidRPr="00005E58" w:rsidRDefault="004201F7" w:rsidP="009A5144">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2.3.2. Изменения в Положение вносятся на основании </w:t>
      </w:r>
      <w:r w:rsidR="009A5144" w:rsidRPr="00005E58">
        <w:rPr>
          <w:rFonts w:ascii="Times New Roman" w:hAnsi="Times New Roman" w:cs="Times New Roman"/>
          <w:lang w:eastAsia="ru-RU"/>
        </w:rPr>
        <w:t xml:space="preserve">решения </w:t>
      </w:r>
      <w:r w:rsidRPr="00005E58">
        <w:rPr>
          <w:rFonts w:ascii="Times New Roman" w:hAnsi="Times New Roman" w:cs="Times New Roman"/>
          <w:lang w:eastAsia="ru-RU"/>
        </w:rPr>
        <w:t xml:space="preserve">руководства </w:t>
      </w:r>
      <w:r w:rsidR="002D50E6" w:rsidRPr="00005E58">
        <w:rPr>
          <w:rFonts w:ascii="Times New Roman" w:hAnsi="Times New Roman" w:cs="Times New Roman"/>
          <w:lang w:eastAsia="ru-RU"/>
        </w:rPr>
        <w:t>Банка</w:t>
      </w:r>
      <w:r w:rsidRPr="00005E58">
        <w:rPr>
          <w:rFonts w:ascii="Times New Roman" w:hAnsi="Times New Roman" w:cs="Times New Roman"/>
          <w:lang w:eastAsia="ru-RU"/>
        </w:rPr>
        <w:t xml:space="preserve">. </w:t>
      </w:r>
    </w:p>
    <w:p w:rsidR="00A44B24" w:rsidRPr="00005E58" w:rsidRDefault="00A44B24" w:rsidP="009A5144">
      <w:pPr>
        <w:pStyle w:val="a5"/>
        <w:ind w:firstLine="708"/>
        <w:jc w:val="both"/>
        <w:rPr>
          <w:rFonts w:ascii="Times New Roman" w:hAnsi="Times New Roman" w:cs="Times New Roman"/>
          <w:lang w:eastAsia="ru-RU"/>
        </w:rPr>
      </w:pPr>
    </w:p>
    <w:p w:rsidR="00A44B24" w:rsidRPr="00005E58" w:rsidRDefault="00A44B24" w:rsidP="009A5144">
      <w:pPr>
        <w:pStyle w:val="a5"/>
        <w:ind w:firstLine="708"/>
        <w:jc w:val="both"/>
        <w:rPr>
          <w:rFonts w:ascii="Times New Roman" w:hAnsi="Times New Roman" w:cs="Times New Roman"/>
          <w:lang w:eastAsia="ru-RU"/>
        </w:rPr>
      </w:pPr>
    </w:p>
    <w:p w:rsidR="009A5144" w:rsidRPr="00005E58" w:rsidRDefault="009A5144" w:rsidP="009A5144">
      <w:pPr>
        <w:pStyle w:val="a5"/>
        <w:ind w:firstLine="708"/>
        <w:rPr>
          <w:rFonts w:ascii="Times New Roman" w:hAnsi="Times New Roman" w:cs="Times New Roman"/>
          <w:lang w:eastAsia="ru-RU"/>
        </w:rPr>
      </w:pPr>
    </w:p>
    <w:p w:rsidR="004201F7" w:rsidRPr="00005E58" w:rsidRDefault="004201F7" w:rsidP="00A44B24">
      <w:pPr>
        <w:pStyle w:val="a5"/>
        <w:numPr>
          <w:ilvl w:val="0"/>
          <w:numId w:val="3"/>
        </w:numPr>
        <w:ind w:left="0" w:hanging="284"/>
        <w:jc w:val="center"/>
        <w:rPr>
          <w:rFonts w:ascii="Times New Roman" w:hAnsi="Times New Roman" w:cs="Times New Roman"/>
          <w:b/>
          <w:lang w:eastAsia="ru-RU"/>
        </w:rPr>
      </w:pPr>
      <w:r w:rsidRPr="00005E58">
        <w:rPr>
          <w:rFonts w:ascii="Times New Roman" w:hAnsi="Times New Roman" w:cs="Times New Roman"/>
          <w:b/>
          <w:lang w:eastAsia="ru-RU"/>
        </w:rPr>
        <w:t>Состав персональных данных</w:t>
      </w:r>
    </w:p>
    <w:p w:rsidR="009A5144" w:rsidRPr="00005E58" w:rsidRDefault="009A5144" w:rsidP="009A5144">
      <w:pPr>
        <w:pStyle w:val="a5"/>
        <w:ind w:left="1440"/>
        <w:rPr>
          <w:rFonts w:ascii="Times New Roman" w:hAnsi="Times New Roman" w:cs="Times New Roman"/>
          <w:b/>
          <w:lang w:eastAsia="ru-RU"/>
        </w:rPr>
      </w:pPr>
    </w:p>
    <w:p w:rsidR="004201F7" w:rsidRPr="00005E58" w:rsidRDefault="004201F7" w:rsidP="009A5144">
      <w:pPr>
        <w:pStyle w:val="a5"/>
        <w:ind w:firstLine="709"/>
        <w:jc w:val="both"/>
        <w:rPr>
          <w:rFonts w:ascii="Times New Roman" w:hAnsi="Times New Roman" w:cs="Times New Roman"/>
          <w:lang w:eastAsia="ru-RU"/>
        </w:rPr>
      </w:pPr>
      <w:r w:rsidRPr="00005E58">
        <w:rPr>
          <w:rFonts w:ascii="Times New Roman" w:hAnsi="Times New Roman" w:cs="Times New Roman"/>
          <w:lang w:eastAsia="ru-RU"/>
        </w:rPr>
        <w:t xml:space="preserve">3.1. В состав персональных данных субъектов </w:t>
      </w:r>
      <w:r w:rsidR="002D50E6" w:rsidRPr="00005E58">
        <w:rPr>
          <w:rFonts w:ascii="Times New Roman" w:hAnsi="Times New Roman" w:cs="Times New Roman"/>
          <w:lang w:eastAsia="ru-RU"/>
        </w:rPr>
        <w:t>Банка</w:t>
      </w:r>
      <w:r w:rsidRPr="00005E58">
        <w:rPr>
          <w:rFonts w:ascii="Times New Roman" w:hAnsi="Times New Roman" w:cs="Times New Roman"/>
          <w:lang w:eastAsia="ru-RU"/>
        </w:rPr>
        <w:t xml:space="preserve"> входят: </w:t>
      </w:r>
    </w:p>
    <w:p w:rsidR="004201F7" w:rsidRPr="00005E58" w:rsidRDefault="004201F7" w:rsidP="009A5144">
      <w:pPr>
        <w:pStyle w:val="a5"/>
        <w:ind w:firstLine="709"/>
        <w:jc w:val="both"/>
        <w:rPr>
          <w:rFonts w:ascii="Times New Roman" w:hAnsi="Times New Roman" w:cs="Times New Roman"/>
          <w:lang w:eastAsia="ru-RU"/>
        </w:rPr>
      </w:pPr>
      <w:r w:rsidRPr="00005E58">
        <w:rPr>
          <w:rFonts w:ascii="Times New Roman" w:hAnsi="Times New Roman" w:cs="Times New Roman"/>
          <w:lang w:eastAsia="ru-RU"/>
        </w:rPr>
        <w:t xml:space="preserve">3.1.1. Фамилия, имя, отчество. </w:t>
      </w:r>
    </w:p>
    <w:p w:rsidR="004201F7" w:rsidRPr="00005E58" w:rsidRDefault="004201F7" w:rsidP="009A5144">
      <w:pPr>
        <w:pStyle w:val="a5"/>
        <w:ind w:firstLine="709"/>
        <w:jc w:val="both"/>
        <w:rPr>
          <w:rFonts w:ascii="Times New Roman" w:hAnsi="Times New Roman" w:cs="Times New Roman"/>
          <w:lang w:eastAsia="ru-RU"/>
        </w:rPr>
      </w:pPr>
      <w:r w:rsidRPr="00005E58">
        <w:rPr>
          <w:rFonts w:ascii="Times New Roman" w:hAnsi="Times New Roman" w:cs="Times New Roman"/>
          <w:lang w:eastAsia="ru-RU"/>
        </w:rPr>
        <w:t xml:space="preserve">3.1.2. Год рождения. </w:t>
      </w:r>
    </w:p>
    <w:p w:rsidR="004201F7" w:rsidRPr="00005E58" w:rsidRDefault="004201F7" w:rsidP="009A5144">
      <w:pPr>
        <w:pStyle w:val="a5"/>
        <w:ind w:firstLine="709"/>
        <w:jc w:val="both"/>
        <w:rPr>
          <w:rFonts w:ascii="Times New Roman" w:hAnsi="Times New Roman" w:cs="Times New Roman"/>
          <w:lang w:eastAsia="ru-RU"/>
        </w:rPr>
      </w:pPr>
      <w:r w:rsidRPr="00005E58">
        <w:rPr>
          <w:rFonts w:ascii="Times New Roman" w:hAnsi="Times New Roman" w:cs="Times New Roman"/>
          <w:lang w:eastAsia="ru-RU"/>
        </w:rPr>
        <w:t xml:space="preserve">3.1.3. Месяц рождения. </w:t>
      </w:r>
    </w:p>
    <w:p w:rsidR="004201F7" w:rsidRPr="00005E58" w:rsidRDefault="004201F7" w:rsidP="009A5144">
      <w:pPr>
        <w:pStyle w:val="a5"/>
        <w:ind w:firstLine="709"/>
        <w:jc w:val="both"/>
        <w:rPr>
          <w:rFonts w:ascii="Times New Roman" w:hAnsi="Times New Roman" w:cs="Times New Roman"/>
          <w:lang w:eastAsia="ru-RU"/>
        </w:rPr>
      </w:pPr>
      <w:r w:rsidRPr="00005E58">
        <w:rPr>
          <w:rFonts w:ascii="Times New Roman" w:hAnsi="Times New Roman" w:cs="Times New Roman"/>
          <w:lang w:eastAsia="ru-RU"/>
        </w:rPr>
        <w:t xml:space="preserve">3.1.4. Дата рождения. </w:t>
      </w:r>
    </w:p>
    <w:p w:rsidR="004201F7" w:rsidRPr="00005E58" w:rsidRDefault="004201F7" w:rsidP="009A5144">
      <w:pPr>
        <w:pStyle w:val="a5"/>
        <w:ind w:firstLine="709"/>
        <w:jc w:val="both"/>
        <w:rPr>
          <w:rFonts w:ascii="Times New Roman" w:hAnsi="Times New Roman" w:cs="Times New Roman"/>
          <w:lang w:eastAsia="ru-RU"/>
        </w:rPr>
      </w:pPr>
      <w:r w:rsidRPr="00005E58">
        <w:rPr>
          <w:rFonts w:ascii="Times New Roman" w:hAnsi="Times New Roman" w:cs="Times New Roman"/>
          <w:lang w:eastAsia="ru-RU"/>
        </w:rPr>
        <w:t xml:space="preserve">3.1.5. Место рождения. </w:t>
      </w:r>
    </w:p>
    <w:p w:rsidR="004201F7" w:rsidRPr="00005E58" w:rsidRDefault="004201F7" w:rsidP="009A5144">
      <w:pPr>
        <w:pStyle w:val="a5"/>
        <w:ind w:firstLine="709"/>
        <w:jc w:val="both"/>
        <w:rPr>
          <w:rFonts w:ascii="Times New Roman" w:hAnsi="Times New Roman" w:cs="Times New Roman"/>
          <w:lang w:eastAsia="ru-RU"/>
        </w:rPr>
      </w:pPr>
      <w:r w:rsidRPr="00005E58">
        <w:rPr>
          <w:rFonts w:ascii="Times New Roman" w:hAnsi="Times New Roman" w:cs="Times New Roman"/>
          <w:lang w:eastAsia="ru-RU"/>
        </w:rPr>
        <w:t xml:space="preserve">3.1.6. Адрес. </w:t>
      </w:r>
    </w:p>
    <w:p w:rsidR="004201F7" w:rsidRPr="00005E58" w:rsidRDefault="004201F7" w:rsidP="009A5144">
      <w:pPr>
        <w:pStyle w:val="a5"/>
        <w:ind w:firstLine="709"/>
        <w:jc w:val="both"/>
        <w:rPr>
          <w:rFonts w:ascii="Times New Roman" w:hAnsi="Times New Roman" w:cs="Times New Roman"/>
          <w:lang w:eastAsia="ru-RU"/>
        </w:rPr>
      </w:pPr>
      <w:r w:rsidRPr="00005E58">
        <w:rPr>
          <w:rFonts w:ascii="Times New Roman" w:hAnsi="Times New Roman" w:cs="Times New Roman"/>
          <w:lang w:eastAsia="ru-RU"/>
        </w:rPr>
        <w:t xml:space="preserve">3.1.7. Семейное положение. </w:t>
      </w:r>
    </w:p>
    <w:p w:rsidR="004201F7" w:rsidRPr="00005E58" w:rsidRDefault="004201F7" w:rsidP="009A5144">
      <w:pPr>
        <w:pStyle w:val="a5"/>
        <w:ind w:firstLine="709"/>
        <w:jc w:val="both"/>
        <w:rPr>
          <w:rFonts w:ascii="Times New Roman" w:hAnsi="Times New Roman" w:cs="Times New Roman"/>
          <w:lang w:eastAsia="ru-RU"/>
        </w:rPr>
      </w:pPr>
      <w:r w:rsidRPr="00005E58">
        <w:rPr>
          <w:rFonts w:ascii="Times New Roman" w:hAnsi="Times New Roman" w:cs="Times New Roman"/>
          <w:lang w:eastAsia="ru-RU"/>
        </w:rPr>
        <w:t xml:space="preserve">3.1.8. Социальное положение. </w:t>
      </w:r>
    </w:p>
    <w:p w:rsidR="004201F7" w:rsidRPr="00005E58" w:rsidRDefault="004201F7" w:rsidP="009A5144">
      <w:pPr>
        <w:pStyle w:val="a5"/>
        <w:ind w:firstLine="709"/>
        <w:jc w:val="both"/>
        <w:rPr>
          <w:rFonts w:ascii="Times New Roman" w:hAnsi="Times New Roman" w:cs="Times New Roman"/>
          <w:lang w:eastAsia="ru-RU"/>
        </w:rPr>
      </w:pPr>
      <w:r w:rsidRPr="00005E58">
        <w:rPr>
          <w:rFonts w:ascii="Times New Roman" w:hAnsi="Times New Roman" w:cs="Times New Roman"/>
          <w:lang w:eastAsia="ru-RU"/>
        </w:rPr>
        <w:t xml:space="preserve">3.1.9. Имущественное положение. </w:t>
      </w:r>
    </w:p>
    <w:p w:rsidR="004201F7" w:rsidRPr="00005E58" w:rsidRDefault="004201F7" w:rsidP="009A5144">
      <w:pPr>
        <w:pStyle w:val="a5"/>
        <w:ind w:firstLine="709"/>
        <w:jc w:val="both"/>
        <w:rPr>
          <w:rFonts w:ascii="Times New Roman" w:hAnsi="Times New Roman" w:cs="Times New Roman"/>
          <w:lang w:eastAsia="ru-RU"/>
        </w:rPr>
      </w:pPr>
      <w:r w:rsidRPr="00005E58">
        <w:rPr>
          <w:rFonts w:ascii="Times New Roman" w:hAnsi="Times New Roman" w:cs="Times New Roman"/>
          <w:lang w:eastAsia="ru-RU"/>
        </w:rPr>
        <w:t xml:space="preserve">3.1.10. Образование. </w:t>
      </w:r>
    </w:p>
    <w:p w:rsidR="004201F7" w:rsidRPr="00005E58" w:rsidRDefault="004201F7" w:rsidP="009A5144">
      <w:pPr>
        <w:pStyle w:val="a5"/>
        <w:ind w:firstLine="709"/>
        <w:jc w:val="both"/>
        <w:rPr>
          <w:rFonts w:ascii="Times New Roman" w:hAnsi="Times New Roman" w:cs="Times New Roman"/>
          <w:lang w:eastAsia="ru-RU"/>
        </w:rPr>
      </w:pPr>
      <w:r w:rsidRPr="00005E58">
        <w:rPr>
          <w:rFonts w:ascii="Times New Roman" w:hAnsi="Times New Roman" w:cs="Times New Roman"/>
          <w:lang w:eastAsia="ru-RU"/>
        </w:rPr>
        <w:t xml:space="preserve">3.1.11. Профессия. </w:t>
      </w:r>
    </w:p>
    <w:p w:rsidR="004201F7" w:rsidRPr="00005E58" w:rsidRDefault="004201F7" w:rsidP="009A5144">
      <w:pPr>
        <w:pStyle w:val="a5"/>
        <w:ind w:firstLine="709"/>
        <w:jc w:val="both"/>
        <w:rPr>
          <w:rFonts w:ascii="Times New Roman" w:hAnsi="Times New Roman" w:cs="Times New Roman"/>
          <w:lang w:eastAsia="ru-RU"/>
        </w:rPr>
      </w:pPr>
      <w:r w:rsidRPr="00005E58">
        <w:rPr>
          <w:rFonts w:ascii="Times New Roman" w:hAnsi="Times New Roman" w:cs="Times New Roman"/>
          <w:lang w:eastAsia="ru-RU"/>
        </w:rPr>
        <w:t xml:space="preserve">3.1.12. Доходы. </w:t>
      </w:r>
    </w:p>
    <w:p w:rsidR="004201F7" w:rsidRPr="00005E58" w:rsidRDefault="004201F7" w:rsidP="009A5144">
      <w:pPr>
        <w:pStyle w:val="a5"/>
        <w:ind w:firstLine="709"/>
        <w:jc w:val="both"/>
        <w:rPr>
          <w:rFonts w:ascii="Times New Roman" w:hAnsi="Times New Roman" w:cs="Times New Roman"/>
          <w:lang w:eastAsia="ru-RU"/>
        </w:rPr>
      </w:pPr>
      <w:r w:rsidRPr="00005E58">
        <w:rPr>
          <w:rFonts w:ascii="Times New Roman" w:hAnsi="Times New Roman" w:cs="Times New Roman"/>
          <w:lang w:eastAsia="ru-RU"/>
        </w:rPr>
        <w:t xml:space="preserve">3.1.13. ИНН. </w:t>
      </w:r>
    </w:p>
    <w:p w:rsidR="004201F7" w:rsidRPr="00005E58" w:rsidRDefault="004201F7" w:rsidP="009A5144">
      <w:pPr>
        <w:pStyle w:val="a5"/>
        <w:ind w:firstLine="709"/>
        <w:jc w:val="both"/>
        <w:rPr>
          <w:rFonts w:ascii="Times New Roman" w:hAnsi="Times New Roman" w:cs="Times New Roman"/>
          <w:lang w:eastAsia="ru-RU"/>
        </w:rPr>
      </w:pPr>
      <w:r w:rsidRPr="00005E58">
        <w:rPr>
          <w:rFonts w:ascii="Times New Roman" w:hAnsi="Times New Roman" w:cs="Times New Roman"/>
          <w:lang w:eastAsia="ru-RU"/>
        </w:rPr>
        <w:t xml:space="preserve">3.1.14. Место работы. </w:t>
      </w:r>
    </w:p>
    <w:p w:rsidR="004201F7" w:rsidRPr="00005E58" w:rsidRDefault="004201F7" w:rsidP="009A5144">
      <w:pPr>
        <w:pStyle w:val="a5"/>
        <w:ind w:firstLine="709"/>
        <w:jc w:val="both"/>
        <w:rPr>
          <w:rFonts w:ascii="Times New Roman" w:hAnsi="Times New Roman" w:cs="Times New Roman"/>
          <w:lang w:eastAsia="ru-RU"/>
        </w:rPr>
      </w:pPr>
      <w:r w:rsidRPr="00005E58">
        <w:rPr>
          <w:rFonts w:ascii="Times New Roman" w:hAnsi="Times New Roman" w:cs="Times New Roman"/>
          <w:lang w:eastAsia="ru-RU"/>
        </w:rPr>
        <w:t xml:space="preserve">3.1.15. Стаж. </w:t>
      </w:r>
    </w:p>
    <w:p w:rsidR="004201F7" w:rsidRPr="00005E58" w:rsidRDefault="004201F7" w:rsidP="009A5144">
      <w:pPr>
        <w:pStyle w:val="a5"/>
        <w:ind w:firstLine="709"/>
        <w:jc w:val="both"/>
        <w:rPr>
          <w:rFonts w:ascii="Times New Roman" w:hAnsi="Times New Roman" w:cs="Times New Roman"/>
          <w:lang w:eastAsia="ru-RU"/>
        </w:rPr>
      </w:pPr>
      <w:r w:rsidRPr="00005E58">
        <w:rPr>
          <w:rFonts w:ascii="Times New Roman" w:hAnsi="Times New Roman" w:cs="Times New Roman"/>
          <w:lang w:eastAsia="ru-RU"/>
        </w:rPr>
        <w:t xml:space="preserve">3.1.16. Занимаемая должность. </w:t>
      </w:r>
    </w:p>
    <w:p w:rsidR="004201F7" w:rsidRPr="00005E58" w:rsidRDefault="004201F7" w:rsidP="009A5144">
      <w:pPr>
        <w:pStyle w:val="a5"/>
        <w:ind w:firstLine="709"/>
        <w:jc w:val="both"/>
        <w:rPr>
          <w:rFonts w:ascii="Times New Roman" w:hAnsi="Times New Roman" w:cs="Times New Roman"/>
          <w:lang w:eastAsia="ru-RU"/>
        </w:rPr>
      </w:pPr>
      <w:r w:rsidRPr="00005E58">
        <w:rPr>
          <w:rFonts w:ascii="Times New Roman" w:hAnsi="Times New Roman" w:cs="Times New Roman"/>
          <w:lang w:eastAsia="ru-RU"/>
        </w:rPr>
        <w:t xml:space="preserve">3.1.17. Информация по кредитам. </w:t>
      </w:r>
    </w:p>
    <w:p w:rsidR="004201F7" w:rsidRPr="00005E58" w:rsidRDefault="004201F7" w:rsidP="009A5144">
      <w:pPr>
        <w:pStyle w:val="a5"/>
        <w:ind w:firstLine="709"/>
        <w:jc w:val="both"/>
        <w:rPr>
          <w:rFonts w:ascii="Times New Roman" w:hAnsi="Times New Roman" w:cs="Times New Roman"/>
          <w:lang w:eastAsia="ru-RU"/>
        </w:rPr>
      </w:pPr>
      <w:r w:rsidRPr="00005E58">
        <w:rPr>
          <w:rFonts w:ascii="Times New Roman" w:hAnsi="Times New Roman" w:cs="Times New Roman"/>
          <w:lang w:eastAsia="ru-RU"/>
        </w:rPr>
        <w:t xml:space="preserve">3.1.18. Адрес электронной почты. </w:t>
      </w:r>
    </w:p>
    <w:p w:rsidR="004201F7" w:rsidRPr="00005E58" w:rsidRDefault="004201F7" w:rsidP="009A5144">
      <w:pPr>
        <w:pStyle w:val="a5"/>
        <w:ind w:firstLine="709"/>
        <w:jc w:val="both"/>
        <w:rPr>
          <w:rFonts w:ascii="Times New Roman" w:hAnsi="Times New Roman" w:cs="Times New Roman"/>
          <w:lang w:eastAsia="ru-RU"/>
        </w:rPr>
      </w:pPr>
      <w:r w:rsidRPr="00005E58">
        <w:rPr>
          <w:rFonts w:ascii="Times New Roman" w:hAnsi="Times New Roman" w:cs="Times New Roman"/>
          <w:lang w:eastAsia="ru-RU"/>
        </w:rPr>
        <w:t xml:space="preserve">3.1.19. Телефон (домашний, сотовый). </w:t>
      </w:r>
    </w:p>
    <w:p w:rsidR="004201F7" w:rsidRPr="00005E58" w:rsidRDefault="004201F7" w:rsidP="009A5144">
      <w:pPr>
        <w:pStyle w:val="a5"/>
        <w:ind w:firstLine="709"/>
        <w:jc w:val="both"/>
        <w:rPr>
          <w:rFonts w:ascii="Times New Roman" w:hAnsi="Times New Roman" w:cs="Times New Roman"/>
          <w:lang w:eastAsia="ru-RU"/>
        </w:rPr>
      </w:pPr>
      <w:r w:rsidRPr="00005E58">
        <w:rPr>
          <w:rFonts w:ascii="Times New Roman" w:hAnsi="Times New Roman" w:cs="Times New Roman"/>
          <w:lang w:eastAsia="ru-RU"/>
        </w:rPr>
        <w:t xml:space="preserve">3.1.20. Номер пенсионного удостоверения. </w:t>
      </w:r>
    </w:p>
    <w:p w:rsidR="004201F7" w:rsidRPr="00005E58" w:rsidRDefault="009B25A1" w:rsidP="009A5144">
      <w:pPr>
        <w:pStyle w:val="a5"/>
        <w:ind w:firstLine="709"/>
        <w:jc w:val="both"/>
        <w:rPr>
          <w:rFonts w:ascii="Times New Roman" w:hAnsi="Times New Roman" w:cs="Times New Roman"/>
          <w:lang w:eastAsia="ru-RU"/>
        </w:rPr>
      </w:pPr>
      <w:r w:rsidRPr="00005E58">
        <w:rPr>
          <w:rFonts w:ascii="Times New Roman" w:hAnsi="Times New Roman" w:cs="Times New Roman"/>
          <w:lang w:eastAsia="ru-RU"/>
        </w:rPr>
        <w:t>3.2. В Банке</w:t>
      </w:r>
      <w:r w:rsidR="004201F7" w:rsidRPr="00005E58">
        <w:rPr>
          <w:rFonts w:ascii="Times New Roman" w:hAnsi="Times New Roman" w:cs="Times New Roman"/>
          <w:lang w:eastAsia="ru-RU"/>
        </w:rPr>
        <w:t xml:space="preserve"> создаются и хранятся следующие документы, содержащие данные о субъектах персональных данных: </w:t>
      </w:r>
    </w:p>
    <w:p w:rsidR="004201F7" w:rsidRPr="00005E58" w:rsidRDefault="004201F7" w:rsidP="009A5144">
      <w:pPr>
        <w:pStyle w:val="a5"/>
        <w:ind w:firstLine="709"/>
        <w:jc w:val="both"/>
        <w:rPr>
          <w:rFonts w:ascii="Times New Roman" w:hAnsi="Times New Roman" w:cs="Times New Roman"/>
          <w:lang w:eastAsia="ru-RU"/>
        </w:rPr>
      </w:pPr>
      <w:r w:rsidRPr="00005E58">
        <w:rPr>
          <w:rFonts w:ascii="Times New Roman" w:hAnsi="Times New Roman" w:cs="Times New Roman"/>
          <w:lang w:eastAsia="ru-RU"/>
        </w:rPr>
        <w:t>3.2.1. Анкета (клиента - физического лица (открытие банковского счета, счета по вкладу (депозиту</w:t>
      </w:r>
      <w:proofErr w:type="gramStart"/>
      <w:r w:rsidRPr="00005E58">
        <w:rPr>
          <w:rFonts w:ascii="Times New Roman" w:hAnsi="Times New Roman" w:cs="Times New Roman"/>
          <w:lang w:eastAsia="ru-RU"/>
        </w:rPr>
        <w:t>),оформление</w:t>
      </w:r>
      <w:proofErr w:type="gramEnd"/>
      <w:r w:rsidRPr="00005E58">
        <w:rPr>
          <w:rFonts w:ascii="Times New Roman" w:hAnsi="Times New Roman" w:cs="Times New Roman"/>
          <w:lang w:eastAsia="ru-RU"/>
        </w:rPr>
        <w:t xml:space="preserve"> переводов , клиента - юридического лица (с данными об учредителях, директорах)). </w:t>
      </w:r>
    </w:p>
    <w:p w:rsidR="004201F7" w:rsidRPr="00005E58" w:rsidRDefault="004201F7" w:rsidP="009A5144">
      <w:pPr>
        <w:pStyle w:val="a5"/>
        <w:ind w:firstLine="709"/>
        <w:jc w:val="both"/>
        <w:rPr>
          <w:rFonts w:ascii="Times New Roman" w:hAnsi="Times New Roman" w:cs="Times New Roman"/>
          <w:lang w:eastAsia="ru-RU"/>
        </w:rPr>
      </w:pPr>
      <w:r w:rsidRPr="00005E58">
        <w:rPr>
          <w:rFonts w:ascii="Times New Roman" w:hAnsi="Times New Roman" w:cs="Times New Roman"/>
          <w:lang w:eastAsia="ru-RU"/>
        </w:rPr>
        <w:t xml:space="preserve">3.2.2. Заявка на реструктуризацию кредита заемщика — физического лица. </w:t>
      </w:r>
    </w:p>
    <w:p w:rsidR="004201F7" w:rsidRPr="00005E58" w:rsidRDefault="004201F7" w:rsidP="009A5144">
      <w:pPr>
        <w:pStyle w:val="a5"/>
        <w:ind w:firstLine="709"/>
        <w:jc w:val="both"/>
        <w:rPr>
          <w:rFonts w:ascii="Times New Roman" w:hAnsi="Times New Roman" w:cs="Times New Roman"/>
          <w:lang w:eastAsia="ru-RU"/>
        </w:rPr>
      </w:pPr>
      <w:r w:rsidRPr="00005E58">
        <w:rPr>
          <w:rFonts w:ascii="Times New Roman" w:hAnsi="Times New Roman" w:cs="Times New Roman"/>
          <w:lang w:eastAsia="ru-RU"/>
        </w:rPr>
        <w:t xml:space="preserve">3.2.3. Договор (вклада, кредитный, об осуществлении расчетно-кассового обслуживания). </w:t>
      </w:r>
    </w:p>
    <w:p w:rsidR="004201F7" w:rsidRPr="00005E58" w:rsidRDefault="004201F7" w:rsidP="009A5144">
      <w:pPr>
        <w:pStyle w:val="a5"/>
        <w:ind w:firstLine="709"/>
        <w:jc w:val="both"/>
        <w:rPr>
          <w:rFonts w:ascii="Times New Roman" w:hAnsi="Times New Roman" w:cs="Times New Roman"/>
          <w:lang w:eastAsia="ru-RU"/>
        </w:rPr>
      </w:pPr>
      <w:r w:rsidRPr="00005E58">
        <w:rPr>
          <w:rFonts w:ascii="Times New Roman" w:hAnsi="Times New Roman" w:cs="Times New Roman"/>
          <w:lang w:eastAsia="ru-RU"/>
        </w:rPr>
        <w:t xml:space="preserve">3.2.4. Заявление на банковское обслуживание. </w:t>
      </w:r>
    </w:p>
    <w:p w:rsidR="004201F7" w:rsidRPr="00005E58" w:rsidRDefault="004201F7" w:rsidP="009A5144">
      <w:pPr>
        <w:pStyle w:val="a5"/>
        <w:ind w:firstLine="709"/>
        <w:jc w:val="both"/>
        <w:rPr>
          <w:rFonts w:ascii="Times New Roman" w:hAnsi="Times New Roman" w:cs="Times New Roman"/>
          <w:lang w:eastAsia="ru-RU"/>
        </w:rPr>
      </w:pPr>
      <w:r w:rsidRPr="00005E58">
        <w:rPr>
          <w:rFonts w:ascii="Times New Roman" w:hAnsi="Times New Roman" w:cs="Times New Roman"/>
          <w:lang w:eastAsia="ru-RU"/>
        </w:rPr>
        <w:t xml:space="preserve">3.2.5. Уведомление о предоставлении банковских услуг. </w:t>
      </w:r>
    </w:p>
    <w:p w:rsidR="004201F7" w:rsidRPr="00005E58" w:rsidRDefault="004201F7" w:rsidP="009A5144">
      <w:pPr>
        <w:pStyle w:val="a5"/>
        <w:ind w:firstLine="709"/>
        <w:jc w:val="both"/>
        <w:rPr>
          <w:rFonts w:ascii="Times New Roman" w:hAnsi="Times New Roman" w:cs="Times New Roman"/>
          <w:lang w:eastAsia="ru-RU"/>
        </w:rPr>
      </w:pPr>
      <w:r w:rsidRPr="00005E58">
        <w:rPr>
          <w:rFonts w:ascii="Times New Roman" w:hAnsi="Times New Roman" w:cs="Times New Roman"/>
          <w:lang w:eastAsia="ru-RU"/>
        </w:rPr>
        <w:t xml:space="preserve">3.2.6. Подтверждение о присоединении к договору. </w:t>
      </w:r>
    </w:p>
    <w:p w:rsidR="004201F7" w:rsidRPr="00005E58" w:rsidRDefault="00F1359E" w:rsidP="009A5144">
      <w:pPr>
        <w:pStyle w:val="a5"/>
        <w:ind w:firstLine="709"/>
        <w:jc w:val="both"/>
        <w:rPr>
          <w:rFonts w:ascii="Times New Roman" w:hAnsi="Times New Roman" w:cs="Times New Roman"/>
          <w:lang w:eastAsia="ru-RU"/>
        </w:rPr>
      </w:pPr>
      <w:r w:rsidRPr="00005E58">
        <w:rPr>
          <w:rFonts w:ascii="Times New Roman" w:hAnsi="Times New Roman" w:cs="Times New Roman"/>
          <w:lang w:eastAsia="ru-RU"/>
        </w:rPr>
        <w:t>3.2.7</w:t>
      </w:r>
      <w:r w:rsidR="004201F7" w:rsidRPr="00005E58">
        <w:rPr>
          <w:rFonts w:ascii="Times New Roman" w:hAnsi="Times New Roman" w:cs="Times New Roman"/>
          <w:lang w:eastAsia="ru-RU"/>
        </w:rPr>
        <w:t xml:space="preserve">. Кассовые документы, содержащие персональные данные клиентов (расходные кассовые ордера, заявления на перевод по системе </w:t>
      </w:r>
      <w:proofErr w:type="spellStart"/>
      <w:r w:rsidR="004201F7" w:rsidRPr="00005E58">
        <w:rPr>
          <w:rFonts w:ascii="Times New Roman" w:hAnsi="Times New Roman" w:cs="Times New Roman"/>
          <w:lang w:eastAsia="ru-RU"/>
        </w:rPr>
        <w:t>WesternUnion</w:t>
      </w:r>
      <w:proofErr w:type="spellEnd"/>
      <w:r w:rsidR="004201F7" w:rsidRPr="00005E58">
        <w:rPr>
          <w:rFonts w:ascii="Times New Roman" w:hAnsi="Times New Roman" w:cs="Times New Roman"/>
          <w:lang w:eastAsia="ru-RU"/>
        </w:rPr>
        <w:t xml:space="preserve">, </w:t>
      </w:r>
      <w:proofErr w:type="spellStart"/>
      <w:r w:rsidR="004201F7" w:rsidRPr="00005E58">
        <w:rPr>
          <w:rFonts w:ascii="Times New Roman" w:hAnsi="Times New Roman" w:cs="Times New Roman"/>
          <w:lang w:eastAsia="ru-RU"/>
        </w:rPr>
        <w:t>Contact</w:t>
      </w:r>
      <w:proofErr w:type="spellEnd"/>
      <w:r w:rsidR="002C1A8C" w:rsidRPr="00005E58">
        <w:rPr>
          <w:rFonts w:ascii="Times New Roman" w:hAnsi="Times New Roman" w:cs="Times New Roman"/>
          <w:lang w:eastAsia="ru-RU"/>
        </w:rPr>
        <w:t xml:space="preserve">, </w:t>
      </w:r>
      <w:proofErr w:type="spellStart"/>
      <w:r w:rsidR="002C1A8C" w:rsidRPr="00005E58">
        <w:rPr>
          <w:rFonts w:ascii="Times New Roman" w:hAnsi="Times New Roman" w:cs="Times New Roman"/>
          <w:lang w:eastAsia="ru-RU"/>
        </w:rPr>
        <w:t>Золотоя</w:t>
      </w:r>
      <w:proofErr w:type="spellEnd"/>
      <w:r w:rsidR="002C1A8C" w:rsidRPr="00005E58">
        <w:rPr>
          <w:rFonts w:ascii="Times New Roman" w:hAnsi="Times New Roman" w:cs="Times New Roman"/>
          <w:lang w:eastAsia="ru-RU"/>
        </w:rPr>
        <w:t xml:space="preserve"> Корона</w:t>
      </w:r>
      <w:r w:rsidR="004201F7" w:rsidRPr="00005E58">
        <w:rPr>
          <w:rFonts w:ascii="Times New Roman" w:hAnsi="Times New Roman" w:cs="Times New Roman"/>
          <w:lang w:eastAsia="ru-RU"/>
        </w:rPr>
        <w:t xml:space="preserve">). </w:t>
      </w:r>
    </w:p>
    <w:p w:rsidR="004201F7" w:rsidRPr="00005E58" w:rsidRDefault="00F1359E" w:rsidP="009A5144">
      <w:pPr>
        <w:pStyle w:val="a5"/>
        <w:ind w:firstLine="709"/>
        <w:jc w:val="both"/>
        <w:rPr>
          <w:rFonts w:ascii="Times New Roman" w:hAnsi="Times New Roman" w:cs="Times New Roman"/>
          <w:lang w:eastAsia="ru-RU"/>
        </w:rPr>
      </w:pPr>
      <w:r w:rsidRPr="00005E58">
        <w:rPr>
          <w:rFonts w:ascii="Times New Roman" w:hAnsi="Times New Roman" w:cs="Times New Roman"/>
          <w:lang w:eastAsia="ru-RU"/>
        </w:rPr>
        <w:t>3.2.8</w:t>
      </w:r>
      <w:r w:rsidR="004201F7" w:rsidRPr="00005E58">
        <w:rPr>
          <w:rFonts w:ascii="Times New Roman" w:hAnsi="Times New Roman" w:cs="Times New Roman"/>
          <w:lang w:eastAsia="ru-RU"/>
        </w:rPr>
        <w:t xml:space="preserve">. Копии документов, удостоверяющих личность, а также иных документов, предоставляемых субъектами персональных данных, и содержащих персональные данные. </w:t>
      </w:r>
    </w:p>
    <w:p w:rsidR="004201F7" w:rsidRPr="00005E58" w:rsidRDefault="00F1359E" w:rsidP="009A5144">
      <w:pPr>
        <w:pStyle w:val="a5"/>
        <w:ind w:firstLine="709"/>
        <w:jc w:val="both"/>
        <w:rPr>
          <w:rFonts w:ascii="Times New Roman" w:hAnsi="Times New Roman" w:cs="Times New Roman"/>
          <w:lang w:eastAsia="ru-RU"/>
        </w:rPr>
      </w:pPr>
      <w:r w:rsidRPr="00005E58">
        <w:rPr>
          <w:rFonts w:ascii="Times New Roman" w:hAnsi="Times New Roman" w:cs="Times New Roman"/>
          <w:lang w:eastAsia="ru-RU"/>
        </w:rPr>
        <w:t>3.2.9</w:t>
      </w:r>
      <w:r w:rsidR="004201F7" w:rsidRPr="00005E58">
        <w:rPr>
          <w:rFonts w:ascii="Times New Roman" w:hAnsi="Times New Roman" w:cs="Times New Roman"/>
          <w:lang w:eastAsia="ru-RU"/>
        </w:rPr>
        <w:t xml:space="preserve">. Свидетельство о государственной регистрации в качестве индивидуального предпринимателя (оригинал или копия, заверенная надлежащим образом). </w:t>
      </w:r>
    </w:p>
    <w:p w:rsidR="004201F7" w:rsidRPr="00005E58" w:rsidRDefault="00F1359E" w:rsidP="009A5144">
      <w:pPr>
        <w:pStyle w:val="a5"/>
        <w:ind w:firstLine="709"/>
        <w:jc w:val="both"/>
        <w:rPr>
          <w:rFonts w:ascii="Times New Roman" w:hAnsi="Times New Roman" w:cs="Times New Roman"/>
          <w:lang w:eastAsia="ru-RU"/>
        </w:rPr>
      </w:pPr>
      <w:r w:rsidRPr="00005E58">
        <w:rPr>
          <w:rFonts w:ascii="Times New Roman" w:hAnsi="Times New Roman" w:cs="Times New Roman"/>
          <w:lang w:eastAsia="ru-RU"/>
        </w:rPr>
        <w:t>3.2.10</w:t>
      </w:r>
      <w:r w:rsidR="004201F7" w:rsidRPr="00005E58">
        <w:rPr>
          <w:rFonts w:ascii="Times New Roman" w:hAnsi="Times New Roman" w:cs="Times New Roman"/>
          <w:lang w:eastAsia="ru-RU"/>
        </w:rPr>
        <w:t xml:space="preserve">. Трудовые книжки. </w:t>
      </w:r>
    </w:p>
    <w:p w:rsidR="004201F7" w:rsidRPr="00005E58" w:rsidRDefault="00F1359E" w:rsidP="009A5144">
      <w:pPr>
        <w:pStyle w:val="a5"/>
        <w:ind w:firstLine="709"/>
        <w:jc w:val="both"/>
        <w:rPr>
          <w:rFonts w:ascii="Times New Roman" w:hAnsi="Times New Roman" w:cs="Times New Roman"/>
          <w:lang w:eastAsia="ru-RU"/>
        </w:rPr>
      </w:pPr>
      <w:r w:rsidRPr="00005E58">
        <w:rPr>
          <w:rFonts w:ascii="Times New Roman" w:hAnsi="Times New Roman" w:cs="Times New Roman"/>
          <w:lang w:eastAsia="ru-RU"/>
        </w:rPr>
        <w:t>3.2.11</w:t>
      </w:r>
      <w:r w:rsidR="004201F7" w:rsidRPr="00005E58">
        <w:rPr>
          <w:rFonts w:ascii="Times New Roman" w:hAnsi="Times New Roman" w:cs="Times New Roman"/>
          <w:lang w:eastAsia="ru-RU"/>
        </w:rPr>
        <w:t xml:space="preserve">. Анкета работника – субъекта персональных данных. </w:t>
      </w:r>
    </w:p>
    <w:p w:rsidR="004201F7" w:rsidRPr="00005E58" w:rsidRDefault="00F1359E" w:rsidP="009A5144">
      <w:pPr>
        <w:pStyle w:val="a5"/>
        <w:ind w:firstLine="709"/>
        <w:jc w:val="both"/>
        <w:rPr>
          <w:rFonts w:ascii="Times New Roman" w:hAnsi="Times New Roman" w:cs="Times New Roman"/>
          <w:lang w:eastAsia="ru-RU"/>
        </w:rPr>
      </w:pPr>
      <w:r w:rsidRPr="00005E58">
        <w:rPr>
          <w:rFonts w:ascii="Times New Roman" w:hAnsi="Times New Roman" w:cs="Times New Roman"/>
          <w:lang w:eastAsia="ru-RU"/>
        </w:rPr>
        <w:t>3.2.12</w:t>
      </w:r>
      <w:r w:rsidR="004201F7" w:rsidRPr="00005E58">
        <w:rPr>
          <w:rFonts w:ascii="Times New Roman" w:hAnsi="Times New Roman" w:cs="Times New Roman"/>
          <w:lang w:eastAsia="ru-RU"/>
        </w:rPr>
        <w:t xml:space="preserve">. Заявления работника – субъекта персональных данных. </w:t>
      </w:r>
    </w:p>
    <w:p w:rsidR="009A5144" w:rsidRPr="00005E58" w:rsidRDefault="009A5144" w:rsidP="009A5144">
      <w:pPr>
        <w:pStyle w:val="a5"/>
        <w:rPr>
          <w:rFonts w:ascii="Times New Roman" w:hAnsi="Times New Roman" w:cs="Times New Roman"/>
          <w:lang w:eastAsia="ru-RU"/>
        </w:rPr>
      </w:pPr>
    </w:p>
    <w:p w:rsidR="004201F7" w:rsidRPr="00005E58" w:rsidRDefault="004201F7" w:rsidP="009A5144">
      <w:pPr>
        <w:pStyle w:val="a5"/>
        <w:jc w:val="center"/>
        <w:rPr>
          <w:rFonts w:ascii="Times New Roman" w:hAnsi="Times New Roman" w:cs="Times New Roman"/>
          <w:b/>
          <w:lang w:eastAsia="ru-RU"/>
        </w:rPr>
      </w:pPr>
      <w:r w:rsidRPr="00005E58">
        <w:rPr>
          <w:rFonts w:ascii="Times New Roman" w:hAnsi="Times New Roman" w:cs="Times New Roman"/>
          <w:b/>
          <w:lang w:eastAsia="ru-RU"/>
        </w:rPr>
        <w:t>4. Цель обработки персональных данных</w:t>
      </w:r>
    </w:p>
    <w:p w:rsidR="009A5144" w:rsidRPr="00005E58" w:rsidRDefault="009A5144" w:rsidP="009A5144">
      <w:pPr>
        <w:pStyle w:val="a5"/>
        <w:jc w:val="center"/>
        <w:rPr>
          <w:rFonts w:ascii="Times New Roman" w:hAnsi="Times New Roman" w:cs="Times New Roman"/>
          <w:b/>
          <w:lang w:eastAsia="ru-RU"/>
        </w:rPr>
      </w:pPr>
    </w:p>
    <w:p w:rsidR="004201F7" w:rsidRPr="00005E58" w:rsidRDefault="004201F7" w:rsidP="00F1359E">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4.1. Цель обработки персональных данных субъектов - осуществления комплекса кредитных, финансовых, расчетных, кассовых и других банковских операций и иных сделок, в том числе: </w:t>
      </w:r>
    </w:p>
    <w:p w:rsidR="004201F7" w:rsidRPr="00005E58" w:rsidRDefault="004201F7" w:rsidP="00F1359E">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4.1.1. Привлечение денежных средств физических и юридических лиц во вклады (до востребования и на определенный срок). </w:t>
      </w:r>
    </w:p>
    <w:p w:rsidR="004201F7" w:rsidRPr="00005E58" w:rsidRDefault="004201F7" w:rsidP="00F1359E">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4.1.2. Открытие и ведения банковских счетов физических и юридических лиц. </w:t>
      </w:r>
    </w:p>
    <w:p w:rsidR="004201F7" w:rsidRPr="00005E58" w:rsidRDefault="004201F7" w:rsidP="00F1359E">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4.1.3. Осуществление расчетов по поручению физических и юридических лиц, в том числе банков-корреспондентов, по их банковским счетам. </w:t>
      </w:r>
    </w:p>
    <w:p w:rsidR="004201F7" w:rsidRPr="00005E58" w:rsidRDefault="004201F7" w:rsidP="00F1359E">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4.1.4. Инкассация денежных средств, векселей, платежных и расчетных документов. </w:t>
      </w:r>
    </w:p>
    <w:p w:rsidR="004201F7" w:rsidRPr="00005E58" w:rsidRDefault="004201F7" w:rsidP="00F1359E">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lastRenderedPageBreak/>
        <w:t xml:space="preserve">4.1.5. Кассовое обслуживание физических и юридических лиц. </w:t>
      </w:r>
    </w:p>
    <w:p w:rsidR="004201F7" w:rsidRPr="00005E58" w:rsidRDefault="004201F7" w:rsidP="00F1359E">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4.1.6. Купля-продажа иностранной валюты в наличной и безналичной формах. </w:t>
      </w:r>
    </w:p>
    <w:p w:rsidR="004201F7" w:rsidRPr="00005E58" w:rsidRDefault="004201F7" w:rsidP="00F1359E">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4.1.7. Выдача поручительств за третьих лиц, предусматривающих исполнение обязательств в денежной форме. </w:t>
      </w:r>
    </w:p>
    <w:p w:rsidR="004201F7" w:rsidRPr="00005E58" w:rsidRDefault="004201F7" w:rsidP="00F1359E">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4.1.8. Приобретение права требования от третьих лиц исполнения обязательств в денежной форме. </w:t>
      </w:r>
    </w:p>
    <w:p w:rsidR="004201F7" w:rsidRPr="00005E58" w:rsidRDefault="004201F7" w:rsidP="00F1359E">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4.1.9. Доверительное управление денежными средствами и иным имуществом по договору с физическими и юридическими лицами. </w:t>
      </w:r>
    </w:p>
    <w:p w:rsidR="004201F7" w:rsidRPr="00005E58" w:rsidRDefault="004201F7" w:rsidP="00F1359E">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4.1.10. Осуществление операций с драгоценными металлами и драгоценными камнями в соответствии с законодательством Российской Федерации. </w:t>
      </w:r>
    </w:p>
    <w:p w:rsidR="004201F7" w:rsidRPr="00005E58" w:rsidRDefault="004201F7" w:rsidP="00F1359E">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4.1.11. Предоставление в аренду физическим и юридическим лицам специальных помещений или находящихся в них сейфов для хранения документов и ценностей. </w:t>
      </w:r>
    </w:p>
    <w:p w:rsidR="004201F7" w:rsidRPr="00005E58" w:rsidRDefault="004201F7" w:rsidP="00F1359E">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4.1.12. Лизинговые операции. </w:t>
      </w:r>
    </w:p>
    <w:p w:rsidR="004201F7" w:rsidRPr="00005E58" w:rsidRDefault="004201F7" w:rsidP="00F1359E">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4.1.13. Оказание консультационных и информационных услуг. </w:t>
      </w:r>
    </w:p>
    <w:p w:rsidR="004201F7" w:rsidRPr="00005E58" w:rsidRDefault="004201F7" w:rsidP="00F1359E">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4.1.14. Осуществление переводов денежных средств по поручению физических лиц без открытия банковских счетов (за исключением почтовых переводов). </w:t>
      </w:r>
    </w:p>
    <w:p w:rsidR="004201F7" w:rsidRPr="00005E58" w:rsidRDefault="004201F7" w:rsidP="00F1359E">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4.1.15. Иные сделки, не запрещенные законодательством, а также комплекс действий с персональными данными, необходимых для исполнения вышеуказанных сделок. </w:t>
      </w:r>
    </w:p>
    <w:p w:rsidR="004201F7" w:rsidRPr="00005E58" w:rsidRDefault="004201F7" w:rsidP="00F1359E">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4.1.16. В целях исполнения требований законодательства. </w:t>
      </w:r>
    </w:p>
    <w:p w:rsidR="004201F7" w:rsidRPr="00005E58" w:rsidRDefault="004201F7" w:rsidP="00F1359E">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4.2. Условием прекращения обработки персональных данных является ликвидация </w:t>
      </w:r>
      <w:r w:rsidR="002D50E6" w:rsidRPr="00005E58">
        <w:rPr>
          <w:rFonts w:ascii="Times New Roman" w:hAnsi="Times New Roman" w:cs="Times New Roman"/>
          <w:lang w:eastAsia="ru-RU"/>
        </w:rPr>
        <w:t>Банка</w:t>
      </w:r>
      <w:r w:rsidRPr="00005E58">
        <w:rPr>
          <w:rFonts w:ascii="Times New Roman" w:hAnsi="Times New Roman" w:cs="Times New Roman"/>
          <w:lang w:eastAsia="ru-RU"/>
        </w:rPr>
        <w:t xml:space="preserve">. </w:t>
      </w:r>
    </w:p>
    <w:p w:rsidR="00F07E13" w:rsidRPr="00005E58" w:rsidRDefault="00F07E13" w:rsidP="00F07E13">
      <w:pPr>
        <w:spacing w:line="312" w:lineRule="auto"/>
        <w:ind w:firstLine="547"/>
        <w:jc w:val="both"/>
        <w:rPr>
          <w:rFonts w:ascii="Times New Roman" w:eastAsia="Times New Roman" w:hAnsi="Times New Roman" w:cs="Times New Roman"/>
          <w:lang w:eastAsia="ru-RU"/>
        </w:rPr>
      </w:pPr>
      <w:r w:rsidRPr="00005E58">
        <w:rPr>
          <w:rFonts w:ascii="Times New Roman" w:hAnsi="Times New Roman" w:cs="Times New Roman"/>
          <w:lang w:eastAsia="ru-RU"/>
        </w:rPr>
        <w:t xml:space="preserve">   4.3. </w:t>
      </w:r>
      <w:r w:rsidRPr="00005E58">
        <w:rPr>
          <w:rFonts w:ascii="Times New Roman" w:eastAsia="Times New Roman" w:hAnsi="Times New Roman" w:cs="Times New Roman"/>
          <w:lang w:eastAsia="ru-RU"/>
        </w:rP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F1359E" w:rsidRPr="00005E58" w:rsidRDefault="00F1359E" w:rsidP="009A5144">
      <w:pPr>
        <w:pStyle w:val="a5"/>
        <w:rPr>
          <w:rFonts w:ascii="Times New Roman" w:hAnsi="Times New Roman" w:cs="Times New Roman"/>
          <w:lang w:eastAsia="ru-RU"/>
        </w:rPr>
      </w:pPr>
    </w:p>
    <w:p w:rsidR="004201F7" w:rsidRPr="00005E58" w:rsidRDefault="004201F7" w:rsidP="00F1359E">
      <w:pPr>
        <w:pStyle w:val="a5"/>
        <w:jc w:val="center"/>
        <w:rPr>
          <w:rFonts w:ascii="Times New Roman" w:hAnsi="Times New Roman" w:cs="Times New Roman"/>
          <w:b/>
          <w:lang w:eastAsia="ru-RU"/>
        </w:rPr>
      </w:pPr>
      <w:r w:rsidRPr="00005E58">
        <w:rPr>
          <w:rFonts w:ascii="Times New Roman" w:hAnsi="Times New Roman" w:cs="Times New Roman"/>
          <w:b/>
          <w:lang w:eastAsia="ru-RU"/>
        </w:rPr>
        <w:t>5. Сбор, обработка и защита персональных данных</w:t>
      </w:r>
    </w:p>
    <w:p w:rsidR="00F1359E" w:rsidRPr="00005E58" w:rsidRDefault="00F1359E" w:rsidP="009A5144">
      <w:pPr>
        <w:pStyle w:val="a5"/>
        <w:rPr>
          <w:rFonts w:ascii="Times New Roman" w:hAnsi="Times New Roman" w:cs="Times New Roman"/>
          <w:lang w:eastAsia="ru-RU"/>
        </w:rPr>
      </w:pPr>
    </w:p>
    <w:p w:rsidR="006E730A" w:rsidRPr="006E730A" w:rsidRDefault="006E730A" w:rsidP="006E730A">
      <w:pPr>
        <w:spacing w:after="0" w:line="312" w:lineRule="auto"/>
        <w:ind w:firstLine="547"/>
        <w:jc w:val="both"/>
        <w:rPr>
          <w:rFonts w:ascii="Times New Roman" w:eastAsia="Times New Roman" w:hAnsi="Times New Roman" w:cs="Times New Roman"/>
          <w:lang w:eastAsia="ru-RU"/>
        </w:rPr>
      </w:pPr>
      <w:r w:rsidRPr="006E730A">
        <w:rPr>
          <w:rFonts w:ascii="Times New Roman" w:eastAsia="Times New Roman" w:hAnsi="Times New Roman" w:cs="Times New Roman"/>
          <w:lang w:eastAsia="ru-RU"/>
        </w:rPr>
        <w:t>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6E730A" w:rsidRPr="006E730A" w:rsidRDefault="006E730A" w:rsidP="006E730A">
      <w:pPr>
        <w:spacing w:after="0" w:line="312" w:lineRule="auto"/>
        <w:ind w:firstLine="547"/>
        <w:jc w:val="both"/>
        <w:rPr>
          <w:rFonts w:ascii="Times New Roman" w:eastAsia="Times New Roman" w:hAnsi="Times New Roman" w:cs="Times New Roman"/>
          <w:lang w:eastAsia="ru-RU"/>
        </w:rPr>
      </w:pPr>
      <w:r w:rsidRPr="00005E58">
        <w:rPr>
          <w:rFonts w:ascii="Times New Roman" w:eastAsia="Times New Roman" w:hAnsi="Times New Roman" w:cs="Times New Roman"/>
          <w:lang w:eastAsia="ru-RU"/>
        </w:rPr>
        <w:t>-</w:t>
      </w:r>
      <w:r w:rsidRPr="006E730A">
        <w:rPr>
          <w:rFonts w:ascii="Times New Roman" w:eastAsia="Times New Roman" w:hAnsi="Times New Roman" w:cs="Times New Roman"/>
          <w:lang w:eastAsia="ru-RU"/>
        </w:rPr>
        <w:t xml:space="preserve"> обработка персональных данных осуществляется с согласия субъекта персональных данных на обработку его персональных данных;</w:t>
      </w:r>
    </w:p>
    <w:p w:rsidR="006E730A" w:rsidRPr="006E730A" w:rsidRDefault="006E730A" w:rsidP="006E730A">
      <w:pPr>
        <w:spacing w:after="0" w:line="312" w:lineRule="auto"/>
        <w:ind w:firstLine="547"/>
        <w:jc w:val="both"/>
        <w:rPr>
          <w:rFonts w:ascii="Times New Roman" w:eastAsia="Times New Roman" w:hAnsi="Times New Roman" w:cs="Times New Roman"/>
          <w:lang w:eastAsia="ru-RU"/>
        </w:rPr>
      </w:pPr>
      <w:r w:rsidRPr="00005E58">
        <w:rPr>
          <w:rFonts w:ascii="Times New Roman" w:eastAsia="Times New Roman" w:hAnsi="Times New Roman" w:cs="Times New Roman"/>
          <w:lang w:eastAsia="ru-RU"/>
        </w:rPr>
        <w:t>-</w:t>
      </w:r>
      <w:r w:rsidRPr="006E730A">
        <w:rPr>
          <w:rFonts w:ascii="Times New Roman" w:eastAsia="Times New Roman" w:hAnsi="Times New Roman" w:cs="Times New Roman"/>
          <w:lang w:eastAsia="ru-RU"/>
        </w:rPr>
        <w:t xml:space="preserve">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6E730A" w:rsidRPr="00005E58" w:rsidRDefault="006E730A" w:rsidP="006E730A">
      <w:pPr>
        <w:spacing w:after="0" w:line="312" w:lineRule="auto"/>
        <w:ind w:firstLine="547"/>
        <w:jc w:val="both"/>
        <w:rPr>
          <w:rFonts w:ascii="Times New Roman" w:eastAsia="Times New Roman" w:hAnsi="Times New Roman" w:cs="Times New Roman"/>
          <w:lang w:eastAsia="ru-RU"/>
        </w:rPr>
      </w:pPr>
      <w:r w:rsidRPr="00005E58">
        <w:rPr>
          <w:rFonts w:ascii="Times New Roman" w:eastAsia="Times New Roman" w:hAnsi="Times New Roman" w:cs="Times New Roman"/>
          <w:lang w:eastAsia="ru-RU"/>
        </w:rPr>
        <w:t>-</w:t>
      </w:r>
      <w:r w:rsidRPr="006E730A">
        <w:rPr>
          <w:rFonts w:ascii="Times New Roman" w:eastAsia="Times New Roman" w:hAnsi="Times New Roman" w:cs="Times New Roman"/>
          <w:lang w:eastAsia="ru-RU"/>
        </w:rPr>
        <w:t xml:space="preserve">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r w:rsidRPr="00005E58">
        <w:rPr>
          <w:rFonts w:ascii="Times New Roman" w:eastAsia="Times New Roman" w:hAnsi="Times New Roman" w:cs="Times New Roman"/>
          <w:lang w:eastAsia="ru-RU"/>
        </w:rPr>
        <w:t xml:space="preserve">законами </w:t>
      </w:r>
      <w:r w:rsidRPr="006E730A">
        <w:rPr>
          <w:rFonts w:ascii="Times New Roman" w:eastAsia="Times New Roman" w:hAnsi="Times New Roman" w:cs="Times New Roman"/>
          <w:lang w:eastAsia="ru-RU"/>
        </w:rPr>
        <w:t>Р</w:t>
      </w:r>
      <w:r w:rsidRPr="00005E58">
        <w:rPr>
          <w:rFonts w:ascii="Times New Roman" w:eastAsia="Times New Roman" w:hAnsi="Times New Roman" w:cs="Times New Roman"/>
          <w:lang w:eastAsia="ru-RU"/>
        </w:rPr>
        <w:t>Ф</w:t>
      </w:r>
      <w:r w:rsidRPr="006E730A">
        <w:rPr>
          <w:rFonts w:ascii="Times New Roman" w:eastAsia="Times New Roman" w:hAnsi="Times New Roman" w:cs="Times New Roman"/>
          <w:lang w:eastAsia="ru-RU"/>
        </w:rPr>
        <w:t xml:space="preserve"> об исполнительном производстве</w:t>
      </w:r>
      <w:r w:rsidRPr="00005E58">
        <w:rPr>
          <w:rFonts w:ascii="Times New Roman" w:eastAsia="Times New Roman" w:hAnsi="Times New Roman" w:cs="Times New Roman"/>
          <w:lang w:eastAsia="ru-RU"/>
        </w:rPr>
        <w:t>.</w:t>
      </w:r>
    </w:p>
    <w:p w:rsidR="006E730A" w:rsidRPr="00005E58" w:rsidRDefault="006E730A" w:rsidP="006E730A">
      <w:pPr>
        <w:spacing w:after="0" w:line="312" w:lineRule="auto"/>
        <w:ind w:firstLine="547"/>
        <w:jc w:val="both"/>
        <w:rPr>
          <w:rFonts w:ascii="Times New Roman" w:eastAsia="Times New Roman" w:hAnsi="Times New Roman" w:cs="Times New Roman"/>
          <w:lang w:eastAsia="ru-RU"/>
        </w:rPr>
      </w:pPr>
      <w:r w:rsidRPr="00005E58">
        <w:rPr>
          <w:rFonts w:ascii="Times New Roman" w:eastAsia="Times New Roman" w:hAnsi="Times New Roman" w:cs="Times New Roman"/>
          <w:lang w:eastAsia="ru-RU"/>
        </w:rPr>
        <w:t>Банковские работники</w:t>
      </w:r>
      <w:r w:rsidRPr="006E730A">
        <w:rPr>
          <w:rFonts w:ascii="Times New Roman" w:eastAsia="Times New Roman" w:hAnsi="Times New Roman" w:cs="Times New Roman"/>
          <w:lang w:eastAsia="ru-RU"/>
        </w:rPr>
        <w:t>,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6E730A" w:rsidRPr="00005E58" w:rsidRDefault="006E730A" w:rsidP="006E730A">
      <w:pPr>
        <w:spacing w:after="0" w:line="312" w:lineRule="auto"/>
        <w:ind w:firstLine="547"/>
        <w:jc w:val="both"/>
        <w:rPr>
          <w:rFonts w:ascii="Times New Roman" w:eastAsia="Times New Roman" w:hAnsi="Times New Roman" w:cs="Times New Roman"/>
          <w:lang w:eastAsia="ru-RU"/>
        </w:rPr>
      </w:pPr>
      <w:r w:rsidRPr="006E730A">
        <w:rPr>
          <w:rFonts w:ascii="Times New Roman" w:eastAsia="Times New Roman" w:hAnsi="Times New Roman" w:cs="Times New Roman"/>
          <w:lang w:eastAsia="ru-RU"/>
        </w:rPr>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w:t>
      </w:r>
      <w:r w:rsidRPr="00005E58">
        <w:rPr>
          <w:rFonts w:ascii="Times New Roman" w:eastAsia="Times New Roman" w:hAnsi="Times New Roman" w:cs="Times New Roman"/>
          <w:lang w:eastAsia="ru-RU"/>
        </w:rPr>
        <w:t xml:space="preserve"> законом </w:t>
      </w:r>
      <w:r w:rsidRPr="006E730A">
        <w:rPr>
          <w:rFonts w:ascii="Times New Roman" w:eastAsia="Times New Roman" w:hAnsi="Times New Roman" w:cs="Times New Roman"/>
          <w:lang w:eastAsia="ru-RU"/>
        </w:rPr>
        <w:t xml:space="preserve"> электронной подписью.</w:t>
      </w:r>
    </w:p>
    <w:p w:rsidR="006E730A" w:rsidRPr="006E730A" w:rsidRDefault="006E730A" w:rsidP="006E730A">
      <w:pPr>
        <w:spacing w:after="0" w:line="312" w:lineRule="auto"/>
        <w:ind w:firstLine="547"/>
        <w:jc w:val="both"/>
        <w:rPr>
          <w:rFonts w:ascii="Times New Roman" w:eastAsia="Times New Roman" w:hAnsi="Times New Roman" w:cs="Times New Roman"/>
          <w:lang w:eastAsia="ru-RU"/>
        </w:rPr>
      </w:pPr>
      <w:r w:rsidRPr="006E730A">
        <w:rPr>
          <w:rFonts w:ascii="Times New Roman" w:eastAsia="Times New Roman" w:hAnsi="Times New Roman" w:cs="Times New Roman"/>
          <w:lang w:eastAsia="ru-RU"/>
        </w:rPr>
        <w:t xml:space="preserve">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w:t>
      </w:r>
      <w:r w:rsidRPr="006E730A">
        <w:rPr>
          <w:rFonts w:ascii="Times New Roman" w:eastAsia="Times New Roman" w:hAnsi="Times New Roman" w:cs="Times New Roman"/>
          <w:lang w:eastAsia="ru-RU"/>
        </w:rPr>
        <w:lastRenderedPageBreak/>
        <w:t>здоровья, интимной жизни, не допускается, за исключением случаев, предусмотренных</w:t>
      </w:r>
      <w:r w:rsidR="00121344" w:rsidRPr="00005E58">
        <w:rPr>
          <w:rFonts w:ascii="Times New Roman" w:eastAsia="Times New Roman" w:hAnsi="Times New Roman" w:cs="Times New Roman"/>
          <w:lang w:eastAsia="ru-RU"/>
        </w:rPr>
        <w:t xml:space="preserve"> частью 2 ст. 10  152-ФЗ</w:t>
      </w:r>
      <w:r w:rsidRPr="006E730A">
        <w:rPr>
          <w:rFonts w:ascii="Times New Roman" w:eastAsia="Times New Roman" w:hAnsi="Times New Roman" w:cs="Times New Roman"/>
          <w:lang w:eastAsia="ru-RU"/>
        </w:rPr>
        <w:t>.</w:t>
      </w:r>
    </w:p>
    <w:p w:rsidR="006E730A" w:rsidRPr="00005E58" w:rsidRDefault="006E730A" w:rsidP="006E730A">
      <w:pPr>
        <w:spacing w:after="0" w:line="312" w:lineRule="auto"/>
        <w:ind w:firstLine="547"/>
        <w:jc w:val="both"/>
        <w:rPr>
          <w:rFonts w:ascii="Times New Roman" w:eastAsia="Times New Roman" w:hAnsi="Times New Roman" w:cs="Times New Roman"/>
          <w:lang w:eastAsia="ru-RU"/>
        </w:rPr>
      </w:pPr>
      <w:r w:rsidRPr="006E730A">
        <w:rPr>
          <w:rFonts w:ascii="Times New Roman" w:eastAsia="Times New Roman" w:hAnsi="Times New Roman" w:cs="Times New Roman"/>
          <w:lang w:eastAsia="ru-RU"/>
        </w:rPr>
        <w:t>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121344" w:rsidRPr="006E730A" w:rsidRDefault="00121344" w:rsidP="006E730A">
      <w:pPr>
        <w:spacing w:after="0" w:line="312" w:lineRule="auto"/>
        <w:ind w:firstLine="547"/>
        <w:jc w:val="both"/>
        <w:rPr>
          <w:rFonts w:ascii="Times New Roman" w:eastAsia="Times New Roman" w:hAnsi="Times New Roman" w:cs="Times New Roman"/>
          <w:lang w:eastAsia="ru-RU"/>
        </w:rPr>
      </w:pPr>
      <w:r w:rsidRPr="00121344">
        <w:rPr>
          <w:rFonts w:ascii="Times New Roman" w:eastAsia="Times New Roman" w:hAnsi="Times New Roman" w:cs="Times New Roman"/>
          <w:lang w:eastAsia="ru-RU"/>
        </w:rPr>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w:t>
      </w:r>
      <w:r w:rsidRPr="00005E58">
        <w:rPr>
          <w:rFonts w:ascii="Times New Roman" w:eastAsia="Times New Roman" w:hAnsi="Times New Roman" w:cs="Times New Roman"/>
          <w:lang w:eastAsia="ru-RU"/>
        </w:rPr>
        <w:t xml:space="preserve"> 2 ст. </w:t>
      </w:r>
      <w:proofErr w:type="gramStart"/>
      <w:r w:rsidRPr="00005E58">
        <w:rPr>
          <w:rFonts w:ascii="Times New Roman" w:eastAsia="Times New Roman" w:hAnsi="Times New Roman" w:cs="Times New Roman"/>
          <w:lang w:eastAsia="ru-RU"/>
        </w:rPr>
        <w:t>11  152</w:t>
      </w:r>
      <w:proofErr w:type="gramEnd"/>
      <w:r w:rsidRPr="00005E58">
        <w:rPr>
          <w:rFonts w:ascii="Times New Roman" w:eastAsia="Times New Roman" w:hAnsi="Times New Roman" w:cs="Times New Roman"/>
          <w:lang w:eastAsia="ru-RU"/>
        </w:rPr>
        <w:t>-ФЗ</w:t>
      </w:r>
      <w:r w:rsidRPr="006E730A">
        <w:rPr>
          <w:rFonts w:ascii="Times New Roman" w:eastAsia="Times New Roman" w:hAnsi="Times New Roman" w:cs="Times New Roman"/>
          <w:lang w:eastAsia="ru-RU"/>
        </w:rPr>
        <w:t>.</w:t>
      </w:r>
    </w:p>
    <w:p w:rsidR="00121344" w:rsidRPr="00121344" w:rsidRDefault="00121344" w:rsidP="00121344">
      <w:pPr>
        <w:spacing w:after="0" w:line="312" w:lineRule="auto"/>
        <w:ind w:firstLine="547"/>
        <w:jc w:val="both"/>
        <w:rPr>
          <w:rFonts w:ascii="Times New Roman" w:eastAsia="Times New Roman" w:hAnsi="Times New Roman" w:cs="Times New Roman"/>
          <w:lang w:eastAsia="ru-RU"/>
        </w:rPr>
      </w:pPr>
      <w:r w:rsidRPr="00121344">
        <w:rPr>
          <w:rFonts w:ascii="Times New Roman" w:eastAsia="Times New Roman" w:hAnsi="Times New Roman" w:cs="Times New Roman"/>
          <w:lang w:eastAsia="ru-RU"/>
        </w:rPr>
        <w:t>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r w:rsidRPr="00005E58">
        <w:rPr>
          <w:rFonts w:ascii="Times New Roman" w:eastAsia="Times New Roman" w:hAnsi="Times New Roman" w:cs="Times New Roman"/>
          <w:lang w:eastAsia="ru-RU"/>
        </w:rPr>
        <w:t xml:space="preserve"> </w:t>
      </w:r>
      <w:r w:rsidRPr="00121344">
        <w:rPr>
          <w:rFonts w:ascii="Times New Roman" w:eastAsia="Times New Roman" w:hAnsi="Times New Roman" w:cs="Times New Roman"/>
          <w:lang w:eastAsia="ru-RU"/>
        </w:rPr>
        <w:t>наличия согласия в письменной форме субъекта персональных данных на трансграничную передачу его персональных данных</w:t>
      </w:r>
      <w:r w:rsidRPr="00005E58">
        <w:rPr>
          <w:rFonts w:ascii="Times New Roman" w:eastAsia="Times New Roman" w:hAnsi="Times New Roman" w:cs="Times New Roman"/>
          <w:lang w:eastAsia="ru-RU"/>
        </w:rPr>
        <w:t>.</w:t>
      </w:r>
    </w:p>
    <w:p w:rsidR="006E730A" w:rsidRPr="006E730A" w:rsidRDefault="006E730A" w:rsidP="006E730A">
      <w:pPr>
        <w:spacing w:after="0" w:line="312" w:lineRule="auto"/>
        <w:ind w:firstLine="547"/>
        <w:jc w:val="both"/>
        <w:rPr>
          <w:rFonts w:ascii="Times New Roman" w:eastAsia="Times New Roman" w:hAnsi="Times New Roman" w:cs="Times New Roman"/>
          <w:lang w:eastAsia="ru-RU"/>
        </w:rPr>
      </w:pPr>
    </w:p>
    <w:p w:rsidR="006E730A" w:rsidRPr="006E730A" w:rsidRDefault="006E730A" w:rsidP="006E730A">
      <w:pPr>
        <w:spacing w:after="0" w:line="312" w:lineRule="auto"/>
        <w:ind w:firstLine="547"/>
        <w:jc w:val="both"/>
        <w:rPr>
          <w:rFonts w:ascii="Times New Roman" w:eastAsia="Times New Roman" w:hAnsi="Times New Roman" w:cs="Times New Roman"/>
          <w:lang w:eastAsia="ru-RU"/>
        </w:rPr>
      </w:pPr>
    </w:p>
    <w:p w:rsidR="004201F7" w:rsidRPr="00005E58" w:rsidRDefault="004201F7" w:rsidP="00F1359E">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5.1. Порядок получения (сбора) персональных данных: </w:t>
      </w:r>
    </w:p>
    <w:p w:rsidR="004201F7" w:rsidRPr="00005E58" w:rsidRDefault="004201F7" w:rsidP="00F1359E">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5.1.1. Все персональные данные субъекта следует получать у него лично с его письменного согласия, кроме случаев, определенных в п. 5.1.4 и 5.1.6 настоящего Положения и иных случаях, предусмотренных законами. </w:t>
      </w:r>
    </w:p>
    <w:p w:rsidR="004201F7" w:rsidRPr="00005E58" w:rsidRDefault="004201F7" w:rsidP="00F1359E">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5.1.2. Согласие субъекта на использование его персональных данных хранится в бумажном виде в его юридическом деле. </w:t>
      </w:r>
    </w:p>
    <w:p w:rsidR="004201F7" w:rsidRPr="00005E58" w:rsidRDefault="004201F7" w:rsidP="00F1359E">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5.1.3. Согласие субъекта на обработку персональных данных действует в течение всего срока действия договора, а также в течение 5 лет с даты прекращения действия договорных о</w:t>
      </w:r>
      <w:r w:rsidR="001D69D6" w:rsidRPr="00005E58">
        <w:rPr>
          <w:rFonts w:ascii="Times New Roman" w:hAnsi="Times New Roman" w:cs="Times New Roman"/>
          <w:lang w:eastAsia="ru-RU"/>
        </w:rPr>
        <w:t>тношений субъекта с Банком</w:t>
      </w:r>
      <w:r w:rsidRPr="00005E58">
        <w:rPr>
          <w:rFonts w:ascii="Times New Roman" w:hAnsi="Times New Roman" w:cs="Times New Roman"/>
          <w:lang w:eastAsia="ru-RU"/>
        </w:rPr>
        <w:t xml:space="preserve">. По истечении указанного срока действие согласия считается продленным на каждые следующие пять лет при отсутствии сведений о его отзыве. </w:t>
      </w:r>
    </w:p>
    <w:p w:rsidR="004201F7" w:rsidRPr="00005E58" w:rsidRDefault="004201F7" w:rsidP="00F1359E">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5.1.4. Если персональные данные субъекта возможно получить только у третьей стороны, субъект должен быть уведомлен об этом заранее и от него должно быть получено письменное согласие. Третье лицо, предоставляющее персональные данные субъекта, должно обладать согласием субъекта на передачу персональных данных </w:t>
      </w:r>
      <w:r w:rsidR="002D50E6" w:rsidRPr="00005E58">
        <w:rPr>
          <w:rFonts w:ascii="Times New Roman" w:hAnsi="Times New Roman" w:cs="Times New Roman"/>
          <w:lang w:eastAsia="ru-RU"/>
        </w:rPr>
        <w:t>Банка</w:t>
      </w:r>
      <w:r w:rsidRPr="00005E58">
        <w:rPr>
          <w:rFonts w:ascii="Times New Roman" w:hAnsi="Times New Roman" w:cs="Times New Roman"/>
          <w:lang w:eastAsia="ru-RU"/>
        </w:rPr>
        <w:t xml:space="preserve">. </w:t>
      </w:r>
      <w:r w:rsidR="00AC2BD0" w:rsidRPr="00005E58">
        <w:rPr>
          <w:rFonts w:ascii="Times New Roman" w:hAnsi="Times New Roman" w:cs="Times New Roman"/>
          <w:lang w:eastAsia="ru-RU"/>
        </w:rPr>
        <w:t xml:space="preserve">Банк обязан </w:t>
      </w:r>
      <w:r w:rsidRPr="00005E58">
        <w:rPr>
          <w:rFonts w:ascii="Times New Roman" w:hAnsi="Times New Roman" w:cs="Times New Roman"/>
          <w:lang w:eastAsia="ru-RU"/>
        </w:rPr>
        <w:t xml:space="preserve">получить подтверждение от третьего лица, передающего персональные данные субъекта персональных данных о том, что персональные данные передаются с согласия субъекта. </w:t>
      </w:r>
      <w:r w:rsidR="00AC2BD0" w:rsidRPr="00005E58">
        <w:rPr>
          <w:rFonts w:ascii="Times New Roman" w:hAnsi="Times New Roman" w:cs="Times New Roman"/>
          <w:lang w:eastAsia="ru-RU"/>
        </w:rPr>
        <w:t xml:space="preserve">Банк обязан </w:t>
      </w:r>
      <w:r w:rsidRPr="00005E58">
        <w:rPr>
          <w:rFonts w:ascii="Times New Roman" w:hAnsi="Times New Roman" w:cs="Times New Roman"/>
          <w:lang w:eastAsia="ru-RU"/>
        </w:rPr>
        <w:t xml:space="preserve">при взаимодействии с третьими лицами заключить с ними соглашение о конфиденциальности информации, касающейся персональных данных субъектов. </w:t>
      </w:r>
    </w:p>
    <w:p w:rsidR="004201F7" w:rsidRPr="00005E58" w:rsidRDefault="004201F7" w:rsidP="00F1359E">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5.1.5. </w:t>
      </w:r>
      <w:r w:rsidR="00AC2BD0" w:rsidRPr="00005E58">
        <w:rPr>
          <w:rFonts w:ascii="Times New Roman" w:hAnsi="Times New Roman" w:cs="Times New Roman"/>
          <w:lang w:eastAsia="ru-RU"/>
        </w:rPr>
        <w:t xml:space="preserve">Банк обязан </w:t>
      </w:r>
      <w:r w:rsidRPr="00005E58">
        <w:rPr>
          <w:rFonts w:ascii="Times New Roman" w:hAnsi="Times New Roman" w:cs="Times New Roman"/>
          <w:lang w:eastAsia="ru-RU"/>
        </w:rPr>
        <w:t xml:space="preserve">сообщить субъекту персональных данных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субъекта персональных данных дать письменное согласие на их получение. </w:t>
      </w:r>
    </w:p>
    <w:p w:rsidR="004201F7" w:rsidRPr="00005E58" w:rsidRDefault="004201F7" w:rsidP="00F1359E">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5.1.6. Обработка персональных данных субъектов без их согласия осуществляется в следующих случаях: </w:t>
      </w:r>
    </w:p>
    <w:p w:rsidR="004201F7" w:rsidRPr="00005E58" w:rsidRDefault="004201F7" w:rsidP="00F1359E">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5.1.6.1. Персональные данные являются общедоступными. </w:t>
      </w:r>
    </w:p>
    <w:p w:rsidR="004201F7" w:rsidRPr="00005E58" w:rsidRDefault="004201F7" w:rsidP="00F1359E">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5.1.6.2. По требованию полномочных государственных органов в случаях, предусмотренных федеральным законом. </w:t>
      </w:r>
    </w:p>
    <w:p w:rsidR="004201F7" w:rsidRPr="00005E58" w:rsidRDefault="004201F7" w:rsidP="00F1359E">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5.1.6.3.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оператора. </w:t>
      </w:r>
    </w:p>
    <w:p w:rsidR="004201F7" w:rsidRPr="00005E58" w:rsidRDefault="004201F7" w:rsidP="00F1359E">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5.1.6.4. Обработка персональных данных осуществляется в целях заключения и исполнения договора, одной из сторон которого является субъект персональных данных. </w:t>
      </w:r>
    </w:p>
    <w:p w:rsidR="004201F7" w:rsidRPr="00005E58" w:rsidRDefault="004201F7" w:rsidP="00F1359E">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5.1.6.5. Обработка персональных данных осуществляется для статистических целей при условии обязательного обезличивания персональных данных. </w:t>
      </w:r>
    </w:p>
    <w:p w:rsidR="004201F7" w:rsidRPr="00005E58" w:rsidRDefault="004201F7" w:rsidP="00F1359E">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lastRenderedPageBreak/>
        <w:t xml:space="preserve">5.1.6.6. В иных случаях, предусмотренных законом. </w:t>
      </w:r>
    </w:p>
    <w:p w:rsidR="004201F7" w:rsidRPr="00005E58" w:rsidRDefault="004201F7" w:rsidP="00F1359E">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5.1.7. </w:t>
      </w:r>
      <w:r w:rsidR="00AC2BD0" w:rsidRPr="00005E58">
        <w:rPr>
          <w:rFonts w:ascii="Times New Roman" w:hAnsi="Times New Roman" w:cs="Times New Roman"/>
          <w:lang w:eastAsia="ru-RU"/>
        </w:rPr>
        <w:t>Банк</w:t>
      </w:r>
      <w:r w:rsidRPr="00005E58">
        <w:rPr>
          <w:rFonts w:ascii="Times New Roman" w:hAnsi="Times New Roman" w:cs="Times New Roman"/>
          <w:lang w:eastAsia="ru-RU"/>
        </w:rPr>
        <w:t xml:space="preserve"> не имеет права получать и обрабатывать персональные данные субъекта о его расовой, национальной принадлежности, политических взглядах, религиозных или философских убеждениях, состоянии здоровья, интимной жизни. </w:t>
      </w:r>
    </w:p>
    <w:p w:rsidR="004201F7" w:rsidRPr="00005E58" w:rsidRDefault="004201F7" w:rsidP="00F1359E">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5.2. Порядок обработки персональных данных: </w:t>
      </w:r>
    </w:p>
    <w:p w:rsidR="004201F7" w:rsidRPr="00005E58" w:rsidRDefault="004201F7" w:rsidP="00F1359E">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5.2.1. Субъект персональных данных предоставляет сотруднику </w:t>
      </w:r>
      <w:r w:rsidR="002D50E6" w:rsidRPr="00005E58">
        <w:rPr>
          <w:rFonts w:ascii="Times New Roman" w:hAnsi="Times New Roman" w:cs="Times New Roman"/>
          <w:lang w:eastAsia="ru-RU"/>
        </w:rPr>
        <w:t>Банка</w:t>
      </w:r>
      <w:r w:rsidRPr="00005E58">
        <w:rPr>
          <w:rFonts w:ascii="Times New Roman" w:hAnsi="Times New Roman" w:cs="Times New Roman"/>
          <w:lang w:eastAsia="ru-RU"/>
        </w:rPr>
        <w:t xml:space="preserve">, ответственному за ведение операционной работы достоверные сведения о себе. </w:t>
      </w:r>
    </w:p>
    <w:p w:rsidR="004201F7" w:rsidRPr="00005E58" w:rsidRDefault="004201F7" w:rsidP="00F1359E">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5.2.2. На основании полученной информации сотрудник </w:t>
      </w:r>
      <w:r w:rsidR="002D50E6" w:rsidRPr="00005E58">
        <w:rPr>
          <w:rFonts w:ascii="Times New Roman" w:hAnsi="Times New Roman" w:cs="Times New Roman"/>
          <w:lang w:eastAsia="ru-RU"/>
        </w:rPr>
        <w:t>Банка</w:t>
      </w:r>
      <w:r w:rsidRPr="00005E58">
        <w:rPr>
          <w:rFonts w:ascii="Times New Roman" w:hAnsi="Times New Roman" w:cs="Times New Roman"/>
          <w:lang w:eastAsia="ru-RU"/>
        </w:rPr>
        <w:t xml:space="preserve"> проверяет наличие данного субъекта, зарегистрированного в информационной системе. Если субъект отсутствует в информационной системе, то операционный сотрудник заносит полную информацию о субъекте, после получения письменного согласия последнего. В случае наличия информации о субъекте в информационной системе – сверяет данные с ранее предоставленными (при необходимости вносит соответствующие изменения). </w:t>
      </w:r>
    </w:p>
    <w:p w:rsidR="004201F7" w:rsidRPr="00005E58" w:rsidRDefault="004201F7" w:rsidP="00F1359E">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5.2.3. Обработка персональных данных субъекта может осуществляться исключительно в целях обеспечения осуществления комплекса кредитных, финансовых, расчетных, кассовых и других банковских операций и иных сделок субъекта персональных данных и соблюдения законов и иных нормативных правовых актов </w:t>
      </w:r>
    </w:p>
    <w:p w:rsidR="004201F7" w:rsidRPr="00005E58" w:rsidRDefault="004201F7" w:rsidP="00F1359E">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5.2.4. При определении объема и содержания, обрабатываемых персональных данных Банк должен руководствоваться требованиями Центрального Банка, ФСБ, ФСТЭК и иных контролирующих органов, Конституцией Российской Федерации, закона о персональных данных, Трудовым кодексом Российской Федерации и иными федеральными законами; </w:t>
      </w:r>
    </w:p>
    <w:p w:rsidR="004201F7" w:rsidRPr="00005E58" w:rsidRDefault="004201F7" w:rsidP="00F1359E">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5.3. Защита персональных данных: </w:t>
      </w:r>
    </w:p>
    <w:p w:rsidR="004201F7" w:rsidRPr="00005E58" w:rsidRDefault="004201F7" w:rsidP="00F1359E">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5.3.1. Под защитой персональных данных субъекта понимается комплекс мер (организационно-распорядительных, технических, юридических), направленных на предотвращение неправомерного или случайного доступа к ним, уничтожения, изменения, блокирования, копирования, распространения персональных данных субъектов, а также от иных неправомерных действий. </w:t>
      </w:r>
    </w:p>
    <w:p w:rsidR="004201F7" w:rsidRPr="00005E58" w:rsidRDefault="004201F7" w:rsidP="00F1359E">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5.3.2. Защита персональных данных субъекта осуществляется за счёт </w:t>
      </w:r>
      <w:r w:rsidR="002D50E6" w:rsidRPr="00005E58">
        <w:rPr>
          <w:rFonts w:ascii="Times New Roman" w:hAnsi="Times New Roman" w:cs="Times New Roman"/>
          <w:lang w:eastAsia="ru-RU"/>
        </w:rPr>
        <w:t>Банка</w:t>
      </w:r>
      <w:r w:rsidRPr="00005E58">
        <w:rPr>
          <w:rFonts w:ascii="Times New Roman" w:hAnsi="Times New Roman" w:cs="Times New Roman"/>
          <w:lang w:eastAsia="ru-RU"/>
        </w:rPr>
        <w:t xml:space="preserve"> в порядке, установленном федеральным законом. </w:t>
      </w:r>
    </w:p>
    <w:p w:rsidR="004201F7" w:rsidRPr="00005E58" w:rsidRDefault="004201F7" w:rsidP="00F1359E">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5.3.3. </w:t>
      </w:r>
      <w:r w:rsidR="00AC2BD0" w:rsidRPr="00005E58">
        <w:rPr>
          <w:rFonts w:ascii="Times New Roman" w:hAnsi="Times New Roman" w:cs="Times New Roman"/>
          <w:lang w:eastAsia="ru-RU"/>
        </w:rPr>
        <w:t>Банк</w:t>
      </w:r>
      <w:r w:rsidRPr="00005E58">
        <w:rPr>
          <w:rFonts w:ascii="Times New Roman" w:hAnsi="Times New Roman" w:cs="Times New Roman"/>
          <w:lang w:eastAsia="ru-RU"/>
        </w:rPr>
        <w:t xml:space="preserve"> при защите персональных данных субъектов принимает все необходимые организационно-распорядительные, юридические и технические меры, в том числе: </w:t>
      </w:r>
    </w:p>
    <w:p w:rsidR="004201F7" w:rsidRPr="00005E58" w:rsidRDefault="004201F7" w:rsidP="00F1359E">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5.3.3.1. Шифровальные (криптографические) средства. </w:t>
      </w:r>
    </w:p>
    <w:p w:rsidR="004201F7" w:rsidRPr="00005E58" w:rsidRDefault="004201F7" w:rsidP="00F1359E">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5.3.3.2. Антивирусная защита. </w:t>
      </w:r>
    </w:p>
    <w:p w:rsidR="004201F7" w:rsidRPr="00005E58" w:rsidRDefault="004201F7" w:rsidP="00F1359E">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5.3.3.3. Анализ защищённости. </w:t>
      </w:r>
    </w:p>
    <w:p w:rsidR="004201F7" w:rsidRPr="00005E58" w:rsidRDefault="004201F7" w:rsidP="00F1359E">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5.3.3.4. Обнаружение и предотвращение вторжений. </w:t>
      </w:r>
    </w:p>
    <w:p w:rsidR="004201F7" w:rsidRPr="00005E58" w:rsidRDefault="004201F7" w:rsidP="00F1359E">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5.3.3.5. Управления доступом. </w:t>
      </w:r>
    </w:p>
    <w:p w:rsidR="004201F7" w:rsidRPr="00005E58" w:rsidRDefault="004201F7" w:rsidP="00F1359E">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5.3.3.6. Регистрация и учет. </w:t>
      </w:r>
    </w:p>
    <w:p w:rsidR="004201F7" w:rsidRPr="00005E58" w:rsidRDefault="004201F7" w:rsidP="00F1359E">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5.3.3.7. Обеспечение целостности. </w:t>
      </w:r>
    </w:p>
    <w:p w:rsidR="004201F7" w:rsidRPr="00005E58" w:rsidRDefault="004201F7" w:rsidP="00F1359E">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5.3.3.8. </w:t>
      </w:r>
      <w:r w:rsidR="00AC2BD0" w:rsidRPr="00005E58">
        <w:rPr>
          <w:rFonts w:ascii="Times New Roman" w:hAnsi="Times New Roman" w:cs="Times New Roman"/>
          <w:lang w:eastAsia="ru-RU"/>
        </w:rPr>
        <w:t>Банк</w:t>
      </w:r>
      <w:r w:rsidRPr="00005E58">
        <w:rPr>
          <w:rFonts w:ascii="Times New Roman" w:hAnsi="Times New Roman" w:cs="Times New Roman"/>
          <w:lang w:eastAsia="ru-RU"/>
        </w:rPr>
        <w:t xml:space="preserve"> нормативно-методических локальных актов, регулирующих защиту персональных данных. </w:t>
      </w:r>
    </w:p>
    <w:p w:rsidR="00F1359E" w:rsidRPr="00005E58" w:rsidRDefault="00F1359E" w:rsidP="00F1359E">
      <w:pPr>
        <w:pStyle w:val="a5"/>
        <w:ind w:firstLine="708"/>
        <w:jc w:val="both"/>
        <w:rPr>
          <w:rFonts w:ascii="Times New Roman" w:hAnsi="Times New Roman" w:cs="Times New Roman"/>
          <w:lang w:eastAsia="ru-RU"/>
        </w:rPr>
      </w:pPr>
    </w:p>
    <w:p w:rsidR="004201F7" w:rsidRPr="00005E58" w:rsidRDefault="004201F7" w:rsidP="00F1359E">
      <w:pPr>
        <w:pStyle w:val="a5"/>
        <w:jc w:val="center"/>
        <w:rPr>
          <w:rFonts w:ascii="Times New Roman" w:hAnsi="Times New Roman" w:cs="Times New Roman"/>
          <w:b/>
          <w:lang w:eastAsia="ru-RU"/>
        </w:rPr>
      </w:pPr>
      <w:r w:rsidRPr="00005E58">
        <w:rPr>
          <w:rFonts w:ascii="Times New Roman" w:hAnsi="Times New Roman" w:cs="Times New Roman"/>
          <w:b/>
          <w:lang w:eastAsia="ru-RU"/>
        </w:rPr>
        <w:t>6. Блокировка, обезличивание, уничтожение персональных данных</w:t>
      </w:r>
    </w:p>
    <w:p w:rsidR="00F1359E" w:rsidRPr="00005E58" w:rsidRDefault="00F1359E" w:rsidP="00F1359E">
      <w:pPr>
        <w:pStyle w:val="a5"/>
        <w:ind w:firstLine="708"/>
        <w:rPr>
          <w:rFonts w:ascii="Times New Roman" w:hAnsi="Times New Roman" w:cs="Times New Roman"/>
          <w:lang w:eastAsia="ru-RU"/>
        </w:rPr>
      </w:pPr>
    </w:p>
    <w:p w:rsidR="004201F7" w:rsidRPr="00005E58" w:rsidRDefault="004201F7" w:rsidP="00F1359E">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6.1. Порядок блокировки и разблокировки персональных данных: </w:t>
      </w:r>
    </w:p>
    <w:p w:rsidR="004201F7" w:rsidRPr="00005E58" w:rsidRDefault="004201F7" w:rsidP="00F1359E">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6.1.1. Блокировка персональных данных субъектов осуществляется с письменного заявления субъекта персональных данных. </w:t>
      </w:r>
    </w:p>
    <w:p w:rsidR="004201F7" w:rsidRPr="00005E58" w:rsidRDefault="004201F7" w:rsidP="00F1359E">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6.1.2. Блокировка персональных данных подразумевает: </w:t>
      </w:r>
    </w:p>
    <w:p w:rsidR="004201F7" w:rsidRPr="00005E58" w:rsidRDefault="004201F7" w:rsidP="00F1359E">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6.1.2.1. Запрет редактирования персональных данных. </w:t>
      </w:r>
    </w:p>
    <w:p w:rsidR="004201F7" w:rsidRPr="00005E58" w:rsidRDefault="004201F7" w:rsidP="00F1359E">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6.1.2.2. Запрет распространения персональных данных любыми средствами (e-mail, сотовая связь, материальные носители). </w:t>
      </w:r>
    </w:p>
    <w:p w:rsidR="004201F7" w:rsidRPr="00005E58" w:rsidRDefault="004201F7" w:rsidP="00F1359E">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6.1.2.3. Запрет использования персональных данных в массовых рассылках (sms, e-mail, почта). </w:t>
      </w:r>
    </w:p>
    <w:p w:rsidR="004201F7" w:rsidRPr="00005E58" w:rsidRDefault="004201F7" w:rsidP="00F1359E">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6.1.2.4. Запрет открытия банковских счетов. </w:t>
      </w:r>
    </w:p>
    <w:p w:rsidR="004201F7" w:rsidRPr="00005E58" w:rsidRDefault="004201F7" w:rsidP="00F1359E">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6.1.2.5. Изъятие бумажных документов, относящихся к субъекту персональных данных и содержащих его персональные данные из внутреннего документооборота </w:t>
      </w:r>
      <w:r w:rsidR="002D50E6" w:rsidRPr="00005E58">
        <w:rPr>
          <w:rFonts w:ascii="Times New Roman" w:hAnsi="Times New Roman" w:cs="Times New Roman"/>
          <w:lang w:eastAsia="ru-RU"/>
        </w:rPr>
        <w:t>Банка</w:t>
      </w:r>
      <w:r w:rsidRPr="00005E58">
        <w:rPr>
          <w:rFonts w:ascii="Times New Roman" w:hAnsi="Times New Roman" w:cs="Times New Roman"/>
          <w:lang w:eastAsia="ru-RU"/>
        </w:rPr>
        <w:t xml:space="preserve"> и запрет их использования. </w:t>
      </w:r>
    </w:p>
    <w:p w:rsidR="004201F7" w:rsidRPr="00005E58" w:rsidRDefault="004201F7" w:rsidP="00F1359E">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lastRenderedPageBreak/>
        <w:t xml:space="preserve">6.1.3. Блокировка персональных данных субъекта может быть временно снята, если это требуется для соблюдения законодательства. </w:t>
      </w:r>
    </w:p>
    <w:p w:rsidR="004201F7" w:rsidRPr="00005E58" w:rsidRDefault="004201F7" w:rsidP="00F1359E">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6.1.4. Разблокировка персональных данных субъекта осуществляется с его письменного согласия или заявления. </w:t>
      </w:r>
    </w:p>
    <w:p w:rsidR="004201F7" w:rsidRPr="00005E58" w:rsidRDefault="004201F7" w:rsidP="00F1359E">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6.1.5. Повторное согласие субъекта персональных данных на обработку его данных влечет разблокирование его персональных данных. </w:t>
      </w:r>
    </w:p>
    <w:p w:rsidR="004201F7" w:rsidRPr="00005E58" w:rsidRDefault="004201F7" w:rsidP="00F1359E">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6.2. Порядок обезличивания и уничтожения персональных данных: </w:t>
      </w:r>
    </w:p>
    <w:p w:rsidR="004201F7" w:rsidRPr="00005E58" w:rsidRDefault="004201F7" w:rsidP="00F1359E">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6.2.1. Обезличивание персональных данных субъекта происходит по письменному заявлению субъекта персональных данных, при условии, что все договорные отношения завершены и от даты окончания последнего договора прошло не менее 5 лет. </w:t>
      </w:r>
    </w:p>
    <w:p w:rsidR="004201F7" w:rsidRPr="00005E58" w:rsidRDefault="004201F7" w:rsidP="00F1359E">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6.2.2. При обезличивании персональные данные в информационных системах заменяются набором символов, по которому невозможно определить принадлежность персональных данных к конкретному субъекту. </w:t>
      </w:r>
    </w:p>
    <w:p w:rsidR="004201F7" w:rsidRPr="00005E58" w:rsidRDefault="004201F7" w:rsidP="00F1359E">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6.2.3. Бумажные носители документов при обезличивании персональных данных уничтожаются. </w:t>
      </w:r>
    </w:p>
    <w:p w:rsidR="004201F7" w:rsidRPr="00005E58" w:rsidRDefault="004201F7" w:rsidP="00F1359E">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6.2.4. Операция обезличивания персональных данных субъекта необратима. </w:t>
      </w:r>
    </w:p>
    <w:p w:rsidR="004201F7" w:rsidRPr="00005E58" w:rsidRDefault="004201F7" w:rsidP="00F1359E">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6.2.5. </w:t>
      </w:r>
      <w:r w:rsidR="00AC2BD0" w:rsidRPr="00005E58">
        <w:rPr>
          <w:rFonts w:ascii="Times New Roman" w:hAnsi="Times New Roman" w:cs="Times New Roman"/>
          <w:lang w:eastAsia="ru-RU"/>
        </w:rPr>
        <w:t>Банк</w:t>
      </w:r>
      <w:r w:rsidRPr="00005E58">
        <w:rPr>
          <w:rFonts w:ascii="Times New Roman" w:hAnsi="Times New Roman" w:cs="Times New Roman"/>
          <w:lang w:eastAsia="ru-RU"/>
        </w:rPr>
        <w:t xml:space="preserve"> обязан обеспечить конфиденциальность в отношении персональных данных при необходимости проведения испытаний информационных систем на территории разработчика и произвести обезличивание персональных данных в передаваемых разработчику информационных системах. </w:t>
      </w:r>
    </w:p>
    <w:p w:rsidR="004201F7" w:rsidRPr="00005E58" w:rsidRDefault="004201F7" w:rsidP="00F1359E">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6.2.6. Уничтожение персональных данных субъекта подразумевает прекращение какого-либо доступа к персональным данным субъекта. </w:t>
      </w:r>
    </w:p>
    <w:p w:rsidR="004201F7" w:rsidRPr="00005E58" w:rsidRDefault="004201F7" w:rsidP="00F1359E">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6.2.7. При уничтожении персональных данных субъекта работники </w:t>
      </w:r>
      <w:r w:rsidR="002D50E6" w:rsidRPr="00005E58">
        <w:rPr>
          <w:rFonts w:ascii="Times New Roman" w:hAnsi="Times New Roman" w:cs="Times New Roman"/>
          <w:lang w:eastAsia="ru-RU"/>
        </w:rPr>
        <w:t>Банка</w:t>
      </w:r>
      <w:r w:rsidRPr="00005E58">
        <w:rPr>
          <w:rFonts w:ascii="Times New Roman" w:hAnsi="Times New Roman" w:cs="Times New Roman"/>
          <w:lang w:eastAsia="ru-RU"/>
        </w:rPr>
        <w:t xml:space="preserve"> не могут получить доступ к персональным данным субъекта в информационных системах. </w:t>
      </w:r>
    </w:p>
    <w:p w:rsidR="004201F7" w:rsidRPr="00005E58" w:rsidRDefault="004201F7" w:rsidP="00F1359E">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6.2.8. Бумажные носители документов при уничтожении персональных данных уничтожаются, персональные данные в информационных системах обезличиваются. Персональные данные восстановлению не подлежат. </w:t>
      </w:r>
    </w:p>
    <w:p w:rsidR="004201F7" w:rsidRPr="00005E58" w:rsidRDefault="004201F7" w:rsidP="00F1359E">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6.2.9. Операция уничтожения персональных данных необратима. </w:t>
      </w:r>
    </w:p>
    <w:p w:rsidR="004201F7" w:rsidRPr="00005E58" w:rsidRDefault="004201F7" w:rsidP="00F1359E">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6.2.10. Срок, после которого возможна операция уничтожения персональных данных субъекта определяется </w:t>
      </w:r>
      <w:proofErr w:type="gramStart"/>
      <w:r w:rsidRPr="00005E58">
        <w:rPr>
          <w:rFonts w:ascii="Times New Roman" w:hAnsi="Times New Roman" w:cs="Times New Roman"/>
          <w:lang w:eastAsia="ru-RU"/>
        </w:rPr>
        <w:t>окончанием срока</w:t>
      </w:r>
      <w:proofErr w:type="gramEnd"/>
      <w:r w:rsidRPr="00005E58">
        <w:rPr>
          <w:rFonts w:ascii="Times New Roman" w:hAnsi="Times New Roman" w:cs="Times New Roman"/>
          <w:lang w:eastAsia="ru-RU"/>
        </w:rPr>
        <w:t xml:space="preserve"> указанным в пункте 7.3 настоящего Положения. </w:t>
      </w:r>
    </w:p>
    <w:p w:rsidR="00F1359E" w:rsidRPr="00005E58" w:rsidRDefault="00F1359E" w:rsidP="00F1359E">
      <w:pPr>
        <w:pStyle w:val="a5"/>
        <w:ind w:firstLine="708"/>
        <w:jc w:val="both"/>
        <w:rPr>
          <w:rFonts w:ascii="Times New Roman" w:hAnsi="Times New Roman" w:cs="Times New Roman"/>
          <w:lang w:eastAsia="ru-RU"/>
        </w:rPr>
      </w:pPr>
    </w:p>
    <w:p w:rsidR="004201F7" w:rsidRPr="00005E58" w:rsidRDefault="004201F7" w:rsidP="00F1359E">
      <w:pPr>
        <w:pStyle w:val="a5"/>
        <w:jc w:val="center"/>
        <w:rPr>
          <w:rFonts w:ascii="Times New Roman" w:hAnsi="Times New Roman" w:cs="Times New Roman"/>
          <w:b/>
          <w:lang w:eastAsia="ru-RU"/>
        </w:rPr>
      </w:pPr>
      <w:r w:rsidRPr="00005E58">
        <w:rPr>
          <w:rFonts w:ascii="Times New Roman" w:hAnsi="Times New Roman" w:cs="Times New Roman"/>
          <w:b/>
          <w:lang w:eastAsia="ru-RU"/>
        </w:rPr>
        <w:t>7. Передача и хранение персональных данных</w:t>
      </w:r>
    </w:p>
    <w:p w:rsidR="00F07E13" w:rsidRPr="00005E58" w:rsidRDefault="00F07E13" w:rsidP="00F1359E">
      <w:pPr>
        <w:pStyle w:val="a5"/>
        <w:jc w:val="center"/>
        <w:rPr>
          <w:rFonts w:ascii="Times New Roman" w:hAnsi="Times New Roman" w:cs="Times New Roman"/>
          <w:b/>
          <w:lang w:eastAsia="ru-RU"/>
        </w:rPr>
      </w:pPr>
    </w:p>
    <w:p w:rsidR="00F07E13" w:rsidRPr="00005E58" w:rsidRDefault="00F07E13" w:rsidP="00F07E13">
      <w:pPr>
        <w:spacing w:after="0" w:line="312" w:lineRule="auto"/>
        <w:ind w:firstLine="547"/>
        <w:jc w:val="both"/>
        <w:rPr>
          <w:rFonts w:ascii="Times New Roman" w:eastAsia="Times New Roman" w:hAnsi="Times New Roman" w:cs="Times New Roman"/>
          <w:lang w:eastAsia="ru-RU"/>
        </w:rPr>
      </w:pPr>
      <w:r w:rsidRPr="00F07E13">
        <w:rPr>
          <w:rFonts w:ascii="Times New Roman" w:eastAsia="Times New Roman" w:hAnsi="Times New Roman" w:cs="Times New Roman"/>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005E58" w:rsidRPr="00005E58" w:rsidRDefault="00626EC7" w:rsidP="00F07E13">
      <w:pPr>
        <w:spacing w:after="0" w:line="312" w:lineRule="auto"/>
        <w:ind w:firstLine="547"/>
        <w:jc w:val="both"/>
        <w:rPr>
          <w:rFonts w:ascii="Times New Roman" w:hAnsi="Times New Roman" w:cs="Times New Roman"/>
          <w:bCs/>
          <w:color w:val="000000"/>
          <w:shd w:val="clear" w:color="auto" w:fill="FFFFFF"/>
        </w:rPr>
      </w:pPr>
      <w:r w:rsidRPr="00005E58">
        <w:rPr>
          <w:rFonts w:ascii="Times New Roman" w:hAnsi="Times New Roman" w:cs="Times New Roman"/>
          <w:bCs/>
          <w:color w:val="000000"/>
          <w:shd w:val="clear" w:color="auto" w:fill="FFFFFF"/>
        </w:rPr>
        <w:t xml:space="preserve">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 Типовая форма документов, содержащих сведение о клиентах </w:t>
      </w:r>
      <w:proofErr w:type="gramStart"/>
      <w:r w:rsidRPr="00005E58">
        <w:rPr>
          <w:rFonts w:ascii="Times New Roman" w:hAnsi="Times New Roman" w:cs="Times New Roman"/>
          <w:bCs/>
          <w:color w:val="000000"/>
          <w:shd w:val="clear" w:color="auto" w:fill="FFFFFF"/>
        </w:rPr>
        <w:t>Банка,  должна</w:t>
      </w:r>
      <w:proofErr w:type="gramEnd"/>
      <w:r w:rsidRPr="00005E58">
        <w:rPr>
          <w:rFonts w:ascii="Times New Roman" w:hAnsi="Times New Roman" w:cs="Times New Roman"/>
          <w:bCs/>
          <w:color w:val="000000"/>
          <w:shd w:val="clear" w:color="auto" w:fill="FFFFFF"/>
        </w:rPr>
        <w:t xml:space="preserve"> исключать объединение полей, предназначенных для внесения персональных данных, цели обработки которых заведомо не совместимы.</w:t>
      </w:r>
    </w:p>
    <w:p w:rsidR="004201F7" w:rsidRPr="00005E58" w:rsidRDefault="00005E58" w:rsidP="00005E58">
      <w:pPr>
        <w:spacing w:after="0" w:line="312" w:lineRule="auto"/>
        <w:ind w:firstLine="547"/>
        <w:jc w:val="both"/>
        <w:rPr>
          <w:rFonts w:ascii="Times New Roman" w:hAnsi="Times New Roman" w:cs="Times New Roman"/>
          <w:lang w:eastAsia="ru-RU"/>
        </w:rPr>
      </w:pPr>
      <w:r w:rsidRPr="00005E58">
        <w:rPr>
          <w:rFonts w:ascii="Times New Roman" w:hAnsi="Times New Roman" w:cs="Times New Roman"/>
          <w:bCs/>
          <w:color w:val="000000"/>
          <w:shd w:val="clear" w:color="auto" w:fill="FFFFFF"/>
        </w:rPr>
        <w:t xml:space="preserve">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w:t>
      </w:r>
      <w:r w:rsidRPr="00005E58">
        <w:rPr>
          <w:rFonts w:ascii="Times New Roman" w:hAnsi="Times New Roman" w:cs="Times New Roman"/>
          <w:bCs/>
          <w:color w:val="000000"/>
          <w:shd w:val="clear" w:color="auto" w:fill="FFFFFF"/>
        </w:rPr>
        <w:lastRenderedPageBreak/>
        <w:t>доступ.</w:t>
      </w:r>
      <w:r w:rsidRPr="00005E58">
        <w:rPr>
          <w:rFonts w:ascii="Times New Roman" w:hAnsi="Times New Roman" w:cs="Times New Roman"/>
          <w:b/>
          <w:bCs/>
          <w:color w:val="000000"/>
        </w:rPr>
        <w:br/>
      </w:r>
      <w:r w:rsidRPr="00005E58">
        <w:rPr>
          <w:rFonts w:ascii="Times New Roman" w:hAnsi="Times New Roman" w:cs="Times New Roman"/>
          <w:lang w:eastAsia="ru-RU"/>
        </w:rPr>
        <w:t xml:space="preserve">             </w:t>
      </w:r>
      <w:r w:rsidR="004201F7" w:rsidRPr="00005E58">
        <w:rPr>
          <w:rFonts w:ascii="Times New Roman" w:hAnsi="Times New Roman" w:cs="Times New Roman"/>
          <w:lang w:eastAsia="ru-RU"/>
        </w:rPr>
        <w:t xml:space="preserve">7.1. Передача персональных данных: </w:t>
      </w:r>
    </w:p>
    <w:p w:rsidR="004201F7" w:rsidRPr="00005E58" w:rsidRDefault="004201F7" w:rsidP="00F1359E">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7.1.1. Под передачей персональных данных субъекта понимается распространение информации по каналам связи и на материальных носителях. </w:t>
      </w:r>
    </w:p>
    <w:p w:rsidR="004201F7" w:rsidRPr="00005E58" w:rsidRDefault="004201F7" w:rsidP="00F1359E">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7.1.2. При передаче персональных данных работники </w:t>
      </w:r>
      <w:r w:rsidR="002D50E6" w:rsidRPr="00005E58">
        <w:rPr>
          <w:rFonts w:ascii="Times New Roman" w:hAnsi="Times New Roman" w:cs="Times New Roman"/>
          <w:lang w:eastAsia="ru-RU"/>
        </w:rPr>
        <w:t>Банка</w:t>
      </w:r>
      <w:r w:rsidRPr="00005E58">
        <w:rPr>
          <w:rFonts w:ascii="Times New Roman" w:hAnsi="Times New Roman" w:cs="Times New Roman"/>
          <w:lang w:eastAsia="ru-RU"/>
        </w:rPr>
        <w:t xml:space="preserve"> должны соблюдать следующие требования: </w:t>
      </w:r>
    </w:p>
    <w:p w:rsidR="004201F7" w:rsidRPr="00005E58" w:rsidRDefault="004201F7" w:rsidP="00F1359E">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7.1.2.1. Не сообщать персональные данные субъекта в коммерческих целях. Обработка персональных данных субъектов в целях продвижения товаров, работ, услуг на рынке путем осуществления прямых контактов с потенциальным потребителем с помощью средств связи не допускается. </w:t>
      </w:r>
    </w:p>
    <w:p w:rsidR="004201F7" w:rsidRPr="00005E58" w:rsidRDefault="004201F7" w:rsidP="00F1359E">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7.1.2.2. Осуществлять передачу персональных данных субъектов в пределах </w:t>
      </w:r>
      <w:r w:rsidR="002D50E6" w:rsidRPr="00005E58">
        <w:rPr>
          <w:rFonts w:ascii="Times New Roman" w:hAnsi="Times New Roman" w:cs="Times New Roman"/>
          <w:lang w:eastAsia="ru-RU"/>
        </w:rPr>
        <w:t>Банка</w:t>
      </w:r>
      <w:r w:rsidRPr="00005E58">
        <w:rPr>
          <w:rFonts w:ascii="Times New Roman" w:hAnsi="Times New Roman" w:cs="Times New Roman"/>
          <w:lang w:eastAsia="ru-RU"/>
        </w:rPr>
        <w:t xml:space="preserve"> в соответствии с настоящим Положением, нормативно-технологической документацией и должностными инструкциями. </w:t>
      </w:r>
    </w:p>
    <w:p w:rsidR="004201F7" w:rsidRPr="00005E58" w:rsidRDefault="004201F7" w:rsidP="00F1359E">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7.1.2.3. Разрешать доступ к персональным данным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должностных обязанностей. </w:t>
      </w:r>
    </w:p>
    <w:p w:rsidR="004201F7" w:rsidRPr="00005E58" w:rsidRDefault="004201F7" w:rsidP="00F1359E">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7.1.2.4. Передавать персональные данные субъекта представителям субъекта в порядке, установленном законодательством и нормативно-технологической документацией и ограничивать эту информацию только теми персональными данными субъекта, которые необходимы для выполнения указанными представителями их функции. </w:t>
      </w:r>
    </w:p>
    <w:p w:rsidR="004201F7" w:rsidRPr="00005E58" w:rsidRDefault="004201F7" w:rsidP="00F1359E">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7.2. Хранение и использование персональных данных: </w:t>
      </w:r>
    </w:p>
    <w:p w:rsidR="004201F7" w:rsidRPr="00005E58" w:rsidRDefault="004201F7" w:rsidP="00F1359E">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7.2.1. Под хранением персональных данных понимается существование записей в информационных системах и на материальных носителях. </w:t>
      </w:r>
    </w:p>
    <w:p w:rsidR="004201F7" w:rsidRPr="00005E58" w:rsidRDefault="004201F7" w:rsidP="00F1359E">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7.2.2. Персональные данные субъектов обрабатываются и хранятся в информационных системах, а также на </w:t>
      </w:r>
      <w:r w:rsidR="008E327F" w:rsidRPr="00005E58">
        <w:rPr>
          <w:rFonts w:ascii="Times New Roman" w:hAnsi="Times New Roman" w:cs="Times New Roman"/>
          <w:lang w:eastAsia="ru-RU"/>
        </w:rPr>
        <w:t>бумажных носителях в Банке</w:t>
      </w:r>
      <w:r w:rsidRPr="00005E58">
        <w:rPr>
          <w:rFonts w:ascii="Times New Roman" w:hAnsi="Times New Roman" w:cs="Times New Roman"/>
          <w:lang w:eastAsia="ru-RU"/>
        </w:rPr>
        <w:t xml:space="preserve">. </w:t>
      </w:r>
    </w:p>
    <w:p w:rsidR="004201F7" w:rsidRPr="00005E58" w:rsidRDefault="004201F7" w:rsidP="00F1359E">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7.2.3. Хранение персональных данных субъекта может осуществляться не дольше, чем этого требуют цели обработки, если иное не предусмотрено федеральными законами. </w:t>
      </w:r>
    </w:p>
    <w:p w:rsidR="004201F7" w:rsidRPr="00005E58" w:rsidRDefault="004201F7" w:rsidP="00F1359E">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7.3. Сроки хранения персональных данных: </w:t>
      </w:r>
    </w:p>
    <w:p w:rsidR="004201F7" w:rsidRPr="00005E58" w:rsidRDefault="004201F7" w:rsidP="00F1359E">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7.3.1. Сроки хранения персональных данных субъектов, относящихся к кредитным правоотношениям, составляют 15 лет (основание – ст. 7 ФЗ "О кредитных историях"). </w:t>
      </w:r>
    </w:p>
    <w:p w:rsidR="004201F7" w:rsidRPr="00005E58" w:rsidRDefault="004201F7" w:rsidP="00F1359E">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7.3.2. Сроки хранения персональных данных субъектов, относящихся к трудовым правоотношениям, составляют 75 лет. (основание – Перечень типовых управленческих документов, образую</w:t>
      </w:r>
      <w:r w:rsidR="00AC2BD0" w:rsidRPr="00005E58">
        <w:rPr>
          <w:rFonts w:ascii="Times New Roman" w:hAnsi="Times New Roman" w:cs="Times New Roman"/>
          <w:lang w:eastAsia="ru-RU"/>
        </w:rPr>
        <w:t>щихся в деятельности Банков</w:t>
      </w:r>
      <w:r w:rsidRPr="00005E58">
        <w:rPr>
          <w:rFonts w:ascii="Times New Roman" w:hAnsi="Times New Roman" w:cs="Times New Roman"/>
          <w:lang w:eastAsia="ru-RU"/>
        </w:rPr>
        <w:t xml:space="preserve">, с указанием сроков хранения, утв. Росархивом 06.10.2000 г.). </w:t>
      </w:r>
    </w:p>
    <w:p w:rsidR="004201F7" w:rsidRPr="00005E58" w:rsidRDefault="004201F7" w:rsidP="00F1359E">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7.3.3. Сроки хранения личных дел (заявления, автобиографии, копии приказов и выписки из них, копии личных документов, характеристики, листки по учету кадров, анкеты, аттестационные листы и др.) руководства </w:t>
      </w:r>
      <w:r w:rsidR="002D50E6" w:rsidRPr="00005E58">
        <w:rPr>
          <w:rFonts w:ascii="Times New Roman" w:hAnsi="Times New Roman" w:cs="Times New Roman"/>
          <w:lang w:eastAsia="ru-RU"/>
        </w:rPr>
        <w:t>Банка</w:t>
      </w:r>
      <w:r w:rsidRPr="00005E58">
        <w:rPr>
          <w:rFonts w:ascii="Times New Roman" w:hAnsi="Times New Roman" w:cs="Times New Roman"/>
          <w:lang w:eastAsia="ru-RU"/>
        </w:rPr>
        <w:t xml:space="preserve">, членов контрольных органов, а также работников, имеющих государственные и иные звания, премии, награды, ученые степени и звания) - постоянно. </w:t>
      </w:r>
    </w:p>
    <w:p w:rsidR="004201F7" w:rsidRPr="00005E58" w:rsidRDefault="004201F7" w:rsidP="00F1359E">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7.3.4. Документы (анкеты, автобиографии, листки по учету кадров, заявления, рекомендательные письма, резюме и др.) лиц, не принятых на работу хранятся 1 год. </w:t>
      </w:r>
    </w:p>
    <w:p w:rsidR="004201F7" w:rsidRPr="00005E58" w:rsidRDefault="004201F7" w:rsidP="00F1359E">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7.3.5. Сроки хранения персональных данных субъектов, относящихся к доходам субъектов, составляют 4 года (основание – Статья 23 НК РФ). </w:t>
      </w:r>
    </w:p>
    <w:p w:rsidR="004201F7" w:rsidRPr="00005E58" w:rsidRDefault="004201F7" w:rsidP="00F1359E">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7.3.6. Сроки хранения гражданско-правовых договоров, содержащих персональные данные субъектов, а также сопутствующих документов - 5 лет с момента окончания действия договоров (основание – Перечень типовых управленческих документов, образующихся в деятельности </w:t>
      </w:r>
      <w:r w:rsidR="00AC2BD0" w:rsidRPr="00005E58">
        <w:rPr>
          <w:rFonts w:ascii="Times New Roman" w:hAnsi="Times New Roman" w:cs="Times New Roman"/>
          <w:lang w:eastAsia="ru-RU"/>
        </w:rPr>
        <w:t>Банков</w:t>
      </w:r>
      <w:r w:rsidRPr="00005E58">
        <w:rPr>
          <w:rFonts w:ascii="Times New Roman" w:hAnsi="Times New Roman" w:cs="Times New Roman"/>
          <w:lang w:eastAsia="ru-RU"/>
        </w:rPr>
        <w:t xml:space="preserve">, с указанием сроков хранения, утв. Росархивом 06.10.2000 г.). </w:t>
      </w:r>
    </w:p>
    <w:p w:rsidR="004201F7" w:rsidRPr="00005E58" w:rsidRDefault="004201F7" w:rsidP="00F1359E">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7.3.7. В течение срока хранения персональные данные не могут быть обезличены или уничтожены. </w:t>
      </w:r>
    </w:p>
    <w:p w:rsidR="004201F7" w:rsidRDefault="004201F7" w:rsidP="00F1359E">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7.3.8. По истечении срока хранения персональные данные могут быть обезличены в информационных системах и уничтожены на бумажном носителе. </w:t>
      </w:r>
    </w:p>
    <w:p w:rsidR="00BC76EF" w:rsidRPr="00BC76EF" w:rsidRDefault="00BC76EF" w:rsidP="00F1359E">
      <w:pPr>
        <w:pStyle w:val="a5"/>
        <w:ind w:firstLine="708"/>
        <w:jc w:val="both"/>
        <w:rPr>
          <w:rFonts w:ascii="Times New Roman" w:hAnsi="Times New Roman" w:cs="Times New Roman"/>
          <w:lang w:eastAsia="ru-RU"/>
        </w:rPr>
      </w:pPr>
      <w:r>
        <w:rPr>
          <w:rFonts w:ascii="Times New Roman" w:hAnsi="Times New Roman" w:cs="Times New Roman"/>
          <w:lang w:eastAsia="ru-RU"/>
        </w:rPr>
        <w:t xml:space="preserve">7.3.9. Местом хранения персональных данных в электронном виде (в </w:t>
      </w:r>
      <w:proofErr w:type="spellStart"/>
      <w:r>
        <w:rPr>
          <w:rFonts w:ascii="Times New Roman" w:hAnsi="Times New Roman" w:cs="Times New Roman"/>
          <w:lang w:eastAsia="ru-RU"/>
        </w:rPr>
        <w:t>т.ч</w:t>
      </w:r>
      <w:proofErr w:type="spellEnd"/>
      <w:r>
        <w:rPr>
          <w:rFonts w:ascii="Times New Roman" w:hAnsi="Times New Roman" w:cs="Times New Roman"/>
          <w:lang w:eastAsia="ru-RU"/>
        </w:rPr>
        <w:t>. и резервной копии на съемном носителе), является серверное помещение Банка</w:t>
      </w:r>
      <w:r w:rsidR="0097587C">
        <w:rPr>
          <w:rFonts w:ascii="Times New Roman" w:hAnsi="Times New Roman" w:cs="Times New Roman"/>
          <w:lang w:eastAsia="ru-RU"/>
        </w:rPr>
        <w:t>, соответствующее требованиям защиты и ограничения доступа (наличие сигнализации, камер видеонаблюдения  и парольной защиты к информационным ресурсам)</w:t>
      </w:r>
      <w:r>
        <w:rPr>
          <w:rFonts w:ascii="Times New Roman" w:hAnsi="Times New Roman" w:cs="Times New Roman"/>
          <w:lang w:eastAsia="ru-RU"/>
        </w:rPr>
        <w:t>. Место хранения персональных данных на бумажных носителях является архивное помещение банка, соответствующее требованиям пожарной безопасности</w:t>
      </w:r>
      <w:r w:rsidR="0097587C">
        <w:rPr>
          <w:rFonts w:ascii="Times New Roman" w:hAnsi="Times New Roman" w:cs="Times New Roman"/>
          <w:lang w:eastAsia="ru-RU"/>
        </w:rPr>
        <w:t xml:space="preserve"> и имеющее камеры наблюдения и ограниченный доступ в помещение</w:t>
      </w:r>
      <w:r>
        <w:rPr>
          <w:rFonts w:ascii="Times New Roman" w:hAnsi="Times New Roman" w:cs="Times New Roman"/>
          <w:lang w:eastAsia="ru-RU"/>
        </w:rPr>
        <w:t>.</w:t>
      </w:r>
    </w:p>
    <w:p w:rsidR="00F1359E" w:rsidRPr="00005E58" w:rsidRDefault="00F1359E" w:rsidP="009A5144">
      <w:pPr>
        <w:pStyle w:val="a5"/>
        <w:rPr>
          <w:rFonts w:ascii="Times New Roman" w:hAnsi="Times New Roman" w:cs="Times New Roman"/>
          <w:lang w:eastAsia="ru-RU"/>
        </w:rPr>
      </w:pPr>
    </w:p>
    <w:p w:rsidR="004201F7" w:rsidRPr="00005E58" w:rsidRDefault="004201F7" w:rsidP="00F1359E">
      <w:pPr>
        <w:pStyle w:val="a5"/>
        <w:jc w:val="center"/>
        <w:rPr>
          <w:rFonts w:ascii="Times New Roman" w:hAnsi="Times New Roman" w:cs="Times New Roman"/>
          <w:b/>
          <w:lang w:eastAsia="ru-RU"/>
        </w:rPr>
      </w:pPr>
      <w:r w:rsidRPr="00005E58">
        <w:rPr>
          <w:rFonts w:ascii="Times New Roman" w:hAnsi="Times New Roman" w:cs="Times New Roman"/>
          <w:b/>
          <w:lang w:eastAsia="ru-RU"/>
        </w:rPr>
        <w:lastRenderedPageBreak/>
        <w:t>8. Доступ к персональным данным</w:t>
      </w:r>
    </w:p>
    <w:p w:rsidR="00F1359E" w:rsidRPr="00005E58" w:rsidRDefault="00F1359E" w:rsidP="009A5144">
      <w:pPr>
        <w:pStyle w:val="a5"/>
        <w:rPr>
          <w:rFonts w:ascii="Times New Roman" w:hAnsi="Times New Roman" w:cs="Times New Roman"/>
          <w:lang w:eastAsia="ru-RU"/>
        </w:rPr>
      </w:pPr>
    </w:p>
    <w:p w:rsidR="004201F7" w:rsidRPr="00005E58" w:rsidRDefault="004201F7" w:rsidP="00F1359E">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8.1. Право доступа к персональным данным субъектов имеют: </w:t>
      </w:r>
    </w:p>
    <w:p w:rsidR="004201F7" w:rsidRPr="00005E58" w:rsidRDefault="004201F7" w:rsidP="00F1359E">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8.1.1. Руководство </w:t>
      </w:r>
      <w:r w:rsidR="002D50E6" w:rsidRPr="00005E58">
        <w:rPr>
          <w:rFonts w:ascii="Times New Roman" w:hAnsi="Times New Roman" w:cs="Times New Roman"/>
          <w:lang w:eastAsia="ru-RU"/>
        </w:rPr>
        <w:t>Банка</w:t>
      </w:r>
      <w:r w:rsidRPr="00005E58">
        <w:rPr>
          <w:rFonts w:ascii="Times New Roman" w:hAnsi="Times New Roman" w:cs="Times New Roman"/>
          <w:lang w:eastAsia="ru-RU"/>
        </w:rPr>
        <w:t xml:space="preserve">. </w:t>
      </w:r>
    </w:p>
    <w:p w:rsidR="004201F7" w:rsidRPr="00005E58" w:rsidRDefault="004201F7" w:rsidP="00F1359E">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8.1.2. Работники, ответственные за ведение операционной работы. </w:t>
      </w:r>
    </w:p>
    <w:p w:rsidR="004201F7" w:rsidRPr="00005E58" w:rsidRDefault="004201F7" w:rsidP="00F1359E">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8.1.3. Работники службы безопасности. </w:t>
      </w:r>
    </w:p>
    <w:p w:rsidR="004201F7" w:rsidRPr="00005E58" w:rsidRDefault="004201F7" w:rsidP="003D6B14">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8.1.4. Работники службы внутреннего контроля. </w:t>
      </w:r>
    </w:p>
    <w:p w:rsidR="004201F7" w:rsidRPr="00005E58" w:rsidRDefault="004201F7" w:rsidP="003D6B14">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8.1.5. Работники службы финансового мониторинга. </w:t>
      </w:r>
    </w:p>
    <w:p w:rsidR="004201F7" w:rsidRPr="00005E58" w:rsidRDefault="004201F7" w:rsidP="003D6B14">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8.1.6. Работники отдела залогов и проблемных ссуд. </w:t>
      </w:r>
    </w:p>
    <w:p w:rsidR="004201F7" w:rsidRPr="00005E58" w:rsidRDefault="004201F7" w:rsidP="003D6B14">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8.1.7. Работники отдела учета финансовых операций. </w:t>
      </w:r>
    </w:p>
    <w:p w:rsidR="004201F7" w:rsidRPr="00005E58" w:rsidRDefault="004201F7" w:rsidP="003D6B14">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8.1.8. Работники управления кредитования. </w:t>
      </w:r>
    </w:p>
    <w:p w:rsidR="004201F7" w:rsidRPr="00005E58" w:rsidRDefault="004201F7" w:rsidP="003D6B14">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8.1.9. Работники юридической службы. </w:t>
      </w:r>
    </w:p>
    <w:p w:rsidR="004201F7" w:rsidRPr="00005E58" w:rsidRDefault="004201F7" w:rsidP="003D6B14">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8.1.10. Работники службы по работе с персоналом. </w:t>
      </w:r>
    </w:p>
    <w:p w:rsidR="004201F7" w:rsidRPr="00005E58" w:rsidRDefault="004201F7" w:rsidP="003D6B14">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8.1.11. Работники ИТ. </w:t>
      </w:r>
    </w:p>
    <w:p w:rsidR="004201F7" w:rsidRPr="00005E58" w:rsidRDefault="004201F7" w:rsidP="003D6B14">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8.1.12. Работники службы документационного обеспечения. </w:t>
      </w:r>
    </w:p>
    <w:p w:rsidR="004201F7" w:rsidRPr="00005E58" w:rsidRDefault="004201F7" w:rsidP="003D6B14">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8.1.13. Работники службы управления рисками. </w:t>
      </w:r>
    </w:p>
    <w:p w:rsidR="004201F7" w:rsidRPr="00005E58" w:rsidRDefault="004201F7" w:rsidP="003D6B14">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8.2. Работники </w:t>
      </w:r>
      <w:r w:rsidR="002D50E6" w:rsidRPr="00005E58">
        <w:rPr>
          <w:rFonts w:ascii="Times New Roman" w:hAnsi="Times New Roman" w:cs="Times New Roman"/>
          <w:lang w:eastAsia="ru-RU"/>
        </w:rPr>
        <w:t>Банка</w:t>
      </w:r>
      <w:r w:rsidRPr="00005E58">
        <w:rPr>
          <w:rFonts w:ascii="Times New Roman" w:hAnsi="Times New Roman" w:cs="Times New Roman"/>
          <w:lang w:eastAsia="ru-RU"/>
        </w:rPr>
        <w:t xml:space="preserve">, получившие доступ к персональным данным субъекта, обязаны использовать их лишь в целях, для которых сообщены персональные данные и обязаны соблюдать режим секретности (конфиденциальности) обработки и использования полученной информации (персональных данных субъектов). </w:t>
      </w:r>
    </w:p>
    <w:p w:rsidR="004201F7" w:rsidRPr="00005E58" w:rsidRDefault="004201F7" w:rsidP="003D6B14">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8.3. Субъект может получить доступ к своим персональным данным с письменного заявления, включая право на безвозмездное получение копий любой записи, содержащей персональные данные субъекта. </w:t>
      </w:r>
    </w:p>
    <w:p w:rsidR="003D6B14" w:rsidRPr="00005E58" w:rsidRDefault="003D6B14" w:rsidP="003D6B14">
      <w:pPr>
        <w:pStyle w:val="a5"/>
        <w:ind w:firstLine="708"/>
        <w:jc w:val="both"/>
        <w:rPr>
          <w:rFonts w:ascii="Times New Roman" w:hAnsi="Times New Roman" w:cs="Times New Roman"/>
          <w:lang w:eastAsia="ru-RU"/>
        </w:rPr>
      </w:pPr>
    </w:p>
    <w:p w:rsidR="004201F7" w:rsidRPr="00005E58" w:rsidRDefault="004201F7" w:rsidP="003D6B14">
      <w:pPr>
        <w:pStyle w:val="a5"/>
        <w:jc w:val="center"/>
        <w:rPr>
          <w:rFonts w:ascii="Times New Roman" w:hAnsi="Times New Roman" w:cs="Times New Roman"/>
          <w:b/>
          <w:lang w:eastAsia="ru-RU"/>
        </w:rPr>
      </w:pPr>
      <w:r w:rsidRPr="00005E58">
        <w:rPr>
          <w:rFonts w:ascii="Times New Roman" w:hAnsi="Times New Roman" w:cs="Times New Roman"/>
          <w:b/>
          <w:lang w:eastAsia="ru-RU"/>
        </w:rPr>
        <w:t>9. Права оператора персональных данных</w:t>
      </w:r>
    </w:p>
    <w:p w:rsidR="003D6B14" w:rsidRPr="00005E58" w:rsidRDefault="003D6B14" w:rsidP="009A5144">
      <w:pPr>
        <w:pStyle w:val="a5"/>
        <w:rPr>
          <w:rFonts w:ascii="Times New Roman" w:hAnsi="Times New Roman" w:cs="Times New Roman"/>
          <w:lang w:eastAsia="ru-RU"/>
        </w:rPr>
      </w:pPr>
    </w:p>
    <w:p w:rsidR="004201F7" w:rsidRPr="00005E58" w:rsidRDefault="00E75FFC" w:rsidP="003D6B14">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Банк</w:t>
      </w:r>
      <w:r w:rsidR="004201F7" w:rsidRPr="00005E58">
        <w:rPr>
          <w:rFonts w:ascii="Times New Roman" w:hAnsi="Times New Roman" w:cs="Times New Roman"/>
          <w:lang w:eastAsia="ru-RU"/>
        </w:rPr>
        <w:t xml:space="preserve"> вправе: </w:t>
      </w:r>
    </w:p>
    <w:p w:rsidR="004201F7" w:rsidRPr="00005E58" w:rsidRDefault="004201F7" w:rsidP="003D6B14">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9.1. Отстаивать свои интересы в суде. </w:t>
      </w:r>
    </w:p>
    <w:p w:rsidR="004201F7" w:rsidRPr="00005E58" w:rsidRDefault="004201F7" w:rsidP="003D6B14">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9.2. Предоставлять персональные данные субъектов третьим лицам, если это предусмотрено действующим законодательством (налоговые, правоохранительные органы и др.). </w:t>
      </w:r>
    </w:p>
    <w:p w:rsidR="004201F7" w:rsidRPr="00005E58" w:rsidRDefault="004201F7" w:rsidP="003D6B14">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9.3. Отказать в предоставлении персональных данных в случаях предусмотренных законом. </w:t>
      </w:r>
    </w:p>
    <w:p w:rsidR="004201F7" w:rsidRPr="00005E58" w:rsidRDefault="004201F7" w:rsidP="003D6B14">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9.4. Использовать персональные данные субъекта без его согласия, в случаях предусмотренных законом. </w:t>
      </w:r>
    </w:p>
    <w:p w:rsidR="003D6B14" w:rsidRPr="00005E58" w:rsidRDefault="003D6B14" w:rsidP="003D6B14">
      <w:pPr>
        <w:pStyle w:val="a5"/>
        <w:ind w:firstLine="708"/>
        <w:jc w:val="center"/>
        <w:rPr>
          <w:rFonts w:ascii="Times New Roman" w:hAnsi="Times New Roman" w:cs="Times New Roman"/>
          <w:b/>
          <w:lang w:eastAsia="ru-RU"/>
        </w:rPr>
      </w:pPr>
    </w:p>
    <w:p w:rsidR="004201F7" w:rsidRPr="00005E58" w:rsidRDefault="004201F7" w:rsidP="003D6B14">
      <w:pPr>
        <w:pStyle w:val="a5"/>
        <w:jc w:val="center"/>
        <w:rPr>
          <w:rFonts w:ascii="Times New Roman" w:hAnsi="Times New Roman" w:cs="Times New Roman"/>
          <w:b/>
          <w:lang w:eastAsia="ru-RU"/>
        </w:rPr>
      </w:pPr>
      <w:r w:rsidRPr="00005E58">
        <w:rPr>
          <w:rFonts w:ascii="Times New Roman" w:hAnsi="Times New Roman" w:cs="Times New Roman"/>
          <w:b/>
          <w:lang w:eastAsia="ru-RU"/>
        </w:rPr>
        <w:t>10. Права субъекта персональных данных</w:t>
      </w:r>
    </w:p>
    <w:p w:rsidR="003D6B14" w:rsidRPr="00005E58" w:rsidRDefault="003D6B14" w:rsidP="003D6B14">
      <w:pPr>
        <w:pStyle w:val="a5"/>
        <w:jc w:val="both"/>
        <w:rPr>
          <w:rFonts w:ascii="Times New Roman" w:hAnsi="Times New Roman" w:cs="Times New Roman"/>
          <w:lang w:eastAsia="ru-RU"/>
        </w:rPr>
      </w:pPr>
    </w:p>
    <w:p w:rsidR="004201F7" w:rsidRPr="00005E58" w:rsidRDefault="004201F7" w:rsidP="003D6B14">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Субъект персональных данных имеет право: </w:t>
      </w:r>
    </w:p>
    <w:p w:rsidR="004201F7" w:rsidRPr="00005E58" w:rsidRDefault="004201F7" w:rsidP="003D6B14">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10.1. Требовать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4201F7" w:rsidRPr="00005E58" w:rsidRDefault="004201F7" w:rsidP="003D6B14">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10.2. Требовать перечень обрабатываемых персональных</w:t>
      </w:r>
      <w:r w:rsidR="00310D98" w:rsidRPr="00005E58">
        <w:rPr>
          <w:rFonts w:ascii="Times New Roman" w:hAnsi="Times New Roman" w:cs="Times New Roman"/>
          <w:lang w:eastAsia="ru-RU"/>
        </w:rPr>
        <w:t xml:space="preserve"> данных, имеющихся в Банке</w:t>
      </w:r>
      <w:r w:rsidRPr="00005E58">
        <w:rPr>
          <w:rFonts w:ascii="Times New Roman" w:hAnsi="Times New Roman" w:cs="Times New Roman"/>
          <w:lang w:eastAsia="ru-RU"/>
        </w:rPr>
        <w:t xml:space="preserve"> и источник их получения. </w:t>
      </w:r>
    </w:p>
    <w:p w:rsidR="004201F7" w:rsidRPr="00005E58" w:rsidRDefault="004201F7" w:rsidP="003D6B14">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10.3. Получать информацию о сроках обработки персональных данных, в том числе о сроках их хранения. </w:t>
      </w:r>
    </w:p>
    <w:p w:rsidR="004201F7" w:rsidRPr="00005E58" w:rsidRDefault="004201F7" w:rsidP="003D6B14">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10.4. Требовать извещения всех лиц, которым ранее были сообщены неверные или неполные его персональные данные, обо всех произведенных в них исключениях, исправлениях или дополнениях. </w:t>
      </w:r>
    </w:p>
    <w:p w:rsidR="004201F7" w:rsidRPr="00005E58" w:rsidRDefault="004201F7" w:rsidP="003D6B14">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 xml:space="preserve">10.5. 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 </w:t>
      </w:r>
    </w:p>
    <w:p w:rsidR="003D6B14" w:rsidRPr="00005E58" w:rsidRDefault="003D6B14" w:rsidP="003D6B14">
      <w:pPr>
        <w:pStyle w:val="a5"/>
        <w:ind w:firstLine="708"/>
        <w:jc w:val="both"/>
        <w:rPr>
          <w:rFonts w:ascii="Times New Roman" w:hAnsi="Times New Roman" w:cs="Times New Roman"/>
          <w:lang w:eastAsia="ru-RU"/>
        </w:rPr>
      </w:pPr>
    </w:p>
    <w:p w:rsidR="004201F7" w:rsidRPr="00005E58" w:rsidRDefault="004201F7" w:rsidP="003D6B14">
      <w:pPr>
        <w:pStyle w:val="a5"/>
        <w:jc w:val="center"/>
        <w:rPr>
          <w:rFonts w:ascii="Times New Roman" w:hAnsi="Times New Roman" w:cs="Times New Roman"/>
          <w:b/>
          <w:lang w:eastAsia="ru-RU"/>
        </w:rPr>
      </w:pPr>
      <w:r w:rsidRPr="00005E58">
        <w:rPr>
          <w:rFonts w:ascii="Times New Roman" w:hAnsi="Times New Roman" w:cs="Times New Roman"/>
          <w:b/>
          <w:lang w:eastAsia="ru-RU"/>
        </w:rPr>
        <w:t>11. Ответственность за нарушение норм, регулирующих обработку и защиту персональных данных</w:t>
      </w:r>
    </w:p>
    <w:p w:rsidR="003D6B14" w:rsidRPr="00005E58" w:rsidRDefault="003D6B14" w:rsidP="003D6B14">
      <w:pPr>
        <w:pStyle w:val="a5"/>
        <w:jc w:val="both"/>
        <w:rPr>
          <w:rFonts w:ascii="Times New Roman" w:hAnsi="Times New Roman" w:cs="Times New Roman"/>
          <w:lang w:eastAsia="ru-RU"/>
        </w:rPr>
      </w:pPr>
    </w:p>
    <w:p w:rsidR="00121344" w:rsidRPr="00121344" w:rsidRDefault="00121344" w:rsidP="00121344">
      <w:pPr>
        <w:spacing w:after="0" w:line="312" w:lineRule="auto"/>
        <w:ind w:firstLine="547"/>
        <w:jc w:val="both"/>
        <w:rPr>
          <w:rFonts w:ascii="Times New Roman" w:eastAsia="Times New Roman" w:hAnsi="Times New Roman" w:cs="Times New Roman"/>
          <w:lang w:eastAsia="ru-RU"/>
        </w:rPr>
      </w:pPr>
      <w:r w:rsidRPr="00005E58">
        <w:rPr>
          <w:rFonts w:ascii="Times New Roman" w:eastAsia="Times New Roman" w:hAnsi="Times New Roman" w:cs="Times New Roman"/>
          <w:lang w:eastAsia="ru-RU"/>
        </w:rPr>
        <w:lastRenderedPageBreak/>
        <w:t>11.1.</w:t>
      </w:r>
      <w:r w:rsidRPr="00121344">
        <w:rPr>
          <w:rFonts w:ascii="Times New Roman" w:eastAsia="Times New Roman" w:hAnsi="Times New Roman" w:cs="Times New Roman"/>
          <w:lang w:eastAsia="ru-RU"/>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w:t>
      </w:r>
      <w:r w:rsidR="00065DB8">
        <w:rPr>
          <w:rFonts w:ascii="Times New Roman" w:eastAsia="Times New Roman" w:hAnsi="Times New Roman" w:cs="Times New Roman"/>
          <w:lang w:eastAsia="ru-RU"/>
        </w:rPr>
        <w:t>,</w:t>
      </w:r>
      <w:r w:rsidRPr="00121344">
        <w:rPr>
          <w:rFonts w:ascii="Times New Roman" w:eastAsia="Times New Roman" w:hAnsi="Times New Roman" w:cs="Times New Roman"/>
          <w:lang w:eastAsia="ru-RU"/>
        </w:rPr>
        <w:t xml:space="preserve"> либо уполномоченного органа по защите прав субъектов персональных данных </w:t>
      </w:r>
      <w:r w:rsidRPr="00005E58">
        <w:rPr>
          <w:rFonts w:ascii="Times New Roman" w:eastAsia="Times New Roman" w:hAnsi="Times New Roman" w:cs="Times New Roman"/>
          <w:lang w:eastAsia="ru-RU"/>
        </w:rPr>
        <w:t>Банк</w:t>
      </w:r>
      <w:r w:rsidRPr="00121344">
        <w:rPr>
          <w:rFonts w:ascii="Times New Roman" w:eastAsia="Times New Roman" w:hAnsi="Times New Roman" w:cs="Times New Roman"/>
          <w:lang w:eastAsia="ru-RU"/>
        </w:rPr>
        <w:t xml:space="preserve"> обязан осуществить блокирование неправомерно обрабатываемых персональных данных, относящихся к этому субъекту персональных данных</w:t>
      </w:r>
      <w:r w:rsidRPr="00005E58">
        <w:rPr>
          <w:rFonts w:ascii="Times New Roman" w:eastAsia="Times New Roman" w:hAnsi="Times New Roman" w:cs="Times New Roman"/>
          <w:lang w:eastAsia="ru-RU"/>
        </w:rPr>
        <w:t>.</w:t>
      </w:r>
    </w:p>
    <w:p w:rsidR="00121344" w:rsidRPr="00121344" w:rsidRDefault="00121344" w:rsidP="00121344">
      <w:pPr>
        <w:spacing w:after="0" w:line="312" w:lineRule="auto"/>
        <w:ind w:firstLine="547"/>
        <w:jc w:val="both"/>
        <w:rPr>
          <w:rFonts w:ascii="Times New Roman" w:eastAsia="Times New Roman" w:hAnsi="Times New Roman" w:cs="Times New Roman"/>
          <w:lang w:eastAsia="ru-RU"/>
        </w:rPr>
      </w:pPr>
      <w:r w:rsidRPr="00005E58">
        <w:rPr>
          <w:rFonts w:ascii="Times New Roman" w:eastAsia="Times New Roman" w:hAnsi="Times New Roman" w:cs="Times New Roman"/>
          <w:lang w:eastAsia="ru-RU"/>
        </w:rPr>
        <w:t>11.</w:t>
      </w:r>
      <w:r w:rsidRPr="00121344">
        <w:rPr>
          <w:rFonts w:ascii="Times New Roman" w:eastAsia="Times New Roman" w:hAnsi="Times New Roman" w:cs="Times New Roman"/>
          <w:lang w:eastAsia="ru-RU"/>
        </w:rPr>
        <w:t xml:space="preserve">2. В случае подтверждения факта неточности персональных данных </w:t>
      </w:r>
      <w:r w:rsidRPr="00005E58">
        <w:rPr>
          <w:rFonts w:ascii="Times New Roman" w:eastAsia="Times New Roman" w:hAnsi="Times New Roman" w:cs="Times New Roman"/>
          <w:lang w:eastAsia="ru-RU"/>
        </w:rPr>
        <w:t>Банк</w:t>
      </w:r>
      <w:r w:rsidRPr="00121344">
        <w:rPr>
          <w:rFonts w:ascii="Times New Roman" w:eastAsia="Times New Roman" w:hAnsi="Times New Roman" w:cs="Times New Roman"/>
          <w:lang w:eastAsia="ru-RU"/>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121344" w:rsidRPr="00121344" w:rsidRDefault="00121344" w:rsidP="00121344">
      <w:pPr>
        <w:spacing w:after="0" w:line="312" w:lineRule="auto"/>
        <w:ind w:firstLine="547"/>
        <w:jc w:val="both"/>
        <w:rPr>
          <w:rFonts w:ascii="Times New Roman" w:eastAsia="Times New Roman" w:hAnsi="Times New Roman" w:cs="Times New Roman"/>
          <w:lang w:eastAsia="ru-RU"/>
        </w:rPr>
      </w:pPr>
      <w:r w:rsidRPr="00005E58">
        <w:rPr>
          <w:rFonts w:ascii="Times New Roman" w:eastAsia="Times New Roman" w:hAnsi="Times New Roman" w:cs="Times New Roman"/>
          <w:lang w:eastAsia="ru-RU"/>
        </w:rPr>
        <w:t>11.</w:t>
      </w:r>
      <w:r w:rsidRPr="00121344">
        <w:rPr>
          <w:rFonts w:ascii="Times New Roman" w:eastAsia="Times New Roman" w:hAnsi="Times New Roman" w:cs="Times New Roman"/>
          <w:lang w:eastAsia="ru-RU"/>
        </w:rPr>
        <w:t>3. В случае выявления неправомерной обработки персональных данных</w:t>
      </w:r>
      <w:r w:rsidRPr="00005E58">
        <w:rPr>
          <w:rFonts w:ascii="Times New Roman" w:eastAsia="Times New Roman" w:hAnsi="Times New Roman" w:cs="Times New Roman"/>
          <w:lang w:eastAsia="ru-RU"/>
        </w:rPr>
        <w:t xml:space="preserve"> Банк</w:t>
      </w:r>
      <w:r w:rsidRPr="00121344">
        <w:rPr>
          <w:rFonts w:ascii="Times New Roman" w:eastAsia="Times New Roman" w:hAnsi="Times New Roman" w:cs="Times New Roman"/>
          <w:lang w:eastAsia="ru-RU"/>
        </w:rPr>
        <w:t xml:space="preserve">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w:t>
      </w:r>
      <w:r w:rsidRPr="00005E58">
        <w:rPr>
          <w:rFonts w:ascii="Times New Roman" w:eastAsia="Times New Roman" w:hAnsi="Times New Roman" w:cs="Times New Roman"/>
          <w:lang w:eastAsia="ru-RU"/>
        </w:rPr>
        <w:t>Банк</w:t>
      </w:r>
      <w:r w:rsidRPr="00121344">
        <w:rPr>
          <w:rFonts w:ascii="Times New Roman" w:eastAsia="Times New Roman" w:hAnsi="Times New Roman" w:cs="Times New Roman"/>
          <w:lang w:eastAsia="ru-RU"/>
        </w:rPr>
        <w:t xml:space="preserve">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w:t>
      </w:r>
      <w:r w:rsidRPr="00005E58">
        <w:rPr>
          <w:rFonts w:ascii="Times New Roman" w:eastAsia="Times New Roman" w:hAnsi="Times New Roman" w:cs="Times New Roman"/>
          <w:lang w:eastAsia="ru-RU"/>
        </w:rPr>
        <w:t xml:space="preserve">, о чем </w:t>
      </w:r>
      <w:r w:rsidRPr="00121344">
        <w:rPr>
          <w:rFonts w:ascii="Times New Roman" w:eastAsia="Times New Roman" w:hAnsi="Times New Roman" w:cs="Times New Roman"/>
          <w:lang w:eastAsia="ru-RU"/>
        </w:rPr>
        <w:t>обязан уведомить субъекта персональных</w:t>
      </w:r>
      <w:r w:rsidR="00065DB8">
        <w:rPr>
          <w:rFonts w:ascii="Times New Roman" w:eastAsia="Times New Roman" w:hAnsi="Times New Roman" w:cs="Times New Roman"/>
          <w:lang w:eastAsia="ru-RU"/>
        </w:rPr>
        <w:t xml:space="preserve"> данных</w:t>
      </w:r>
      <w:r w:rsidRPr="00005E58">
        <w:rPr>
          <w:rFonts w:ascii="Times New Roman" w:eastAsia="Times New Roman" w:hAnsi="Times New Roman" w:cs="Times New Roman"/>
          <w:lang w:eastAsia="ru-RU"/>
        </w:rPr>
        <w:t>.</w:t>
      </w:r>
    </w:p>
    <w:p w:rsidR="004201F7" w:rsidRPr="00005E58" w:rsidRDefault="004201F7" w:rsidP="003D6B14">
      <w:pPr>
        <w:pStyle w:val="a5"/>
        <w:ind w:firstLine="708"/>
        <w:jc w:val="both"/>
        <w:rPr>
          <w:rFonts w:ascii="Times New Roman" w:hAnsi="Times New Roman" w:cs="Times New Roman"/>
          <w:lang w:eastAsia="ru-RU"/>
        </w:rPr>
      </w:pPr>
      <w:r w:rsidRPr="00005E58">
        <w:rPr>
          <w:rFonts w:ascii="Times New Roman" w:hAnsi="Times New Roman" w:cs="Times New Roman"/>
          <w:lang w:eastAsia="ru-RU"/>
        </w:rPr>
        <w:t>11.</w:t>
      </w:r>
      <w:r w:rsidR="009C0612" w:rsidRPr="00005E58">
        <w:rPr>
          <w:rFonts w:ascii="Times New Roman" w:hAnsi="Times New Roman" w:cs="Times New Roman"/>
          <w:lang w:eastAsia="ru-RU"/>
        </w:rPr>
        <w:t>4</w:t>
      </w:r>
      <w:r w:rsidRPr="00005E58">
        <w:rPr>
          <w:rFonts w:ascii="Times New Roman" w:hAnsi="Times New Roman" w:cs="Times New Roman"/>
          <w:lang w:eastAsia="ru-RU"/>
        </w:rPr>
        <w:t xml:space="preserve">. Работники </w:t>
      </w:r>
      <w:r w:rsidR="002D50E6" w:rsidRPr="00005E58">
        <w:rPr>
          <w:rFonts w:ascii="Times New Roman" w:hAnsi="Times New Roman" w:cs="Times New Roman"/>
          <w:lang w:eastAsia="ru-RU"/>
        </w:rPr>
        <w:t>Банка</w:t>
      </w:r>
      <w:r w:rsidRPr="00005E58">
        <w:rPr>
          <w:rFonts w:ascii="Times New Roman" w:hAnsi="Times New Roman" w:cs="Times New Roman"/>
          <w:lang w:eastAsia="ru-RU"/>
        </w:rPr>
        <w:t>, виновные в нарушении норм, регулирующих получение, обработку и защиту персональных данных н</w:t>
      </w:r>
      <w:bookmarkStart w:id="0" w:name="_GoBack"/>
      <w:bookmarkEnd w:id="0"/>
      <w:r w:rsidRPr="00005E58">
        <w:rPr>
          <w:rFonts w:ascii="Times New Roman" w:hAnsi="Times New Roman" w:cs="Times New Roman"/>
          <w:lang w:eastAsia="ru-RU"/>
        </w:rPr>
        <w:t xml:space="preserve">есут дисциплинарную, административную, гражданско-правовую или уголовную ответственность в соответствии с федеральными законами. </w:t>
      </w:r>
    </w:p>
    <w:p w:rsidR="008620A7" w:rsidRPr="00E61798" w:rsidRDefault="008620A7"/>
    <w:sectPr w:rsidR="008620A7" w:rsidRPr="00E61798" w:rsidSect="00A44B24">
      <w:headerReference w:type="default" r:id="rId22"/>
      <w:footerReference w:type="default" r:id="rId23"/>
      <w:pgSz w:w="11906" w:h="16838"/>
      <w:pgMar w:top="851"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AD9" w:rsidRDefault="00663AD9" w:rsidP="009A5144">
      <w:pPr>
        <w:spacing w:after="0" w:line="240" w:lineRule="auto"/>
      </w:pPr>
      <w:r>
        <w:separator/>
      </w:r>
    </w:p>
  </w:endnote>
  <w:endnote w:type="continuationSeparator" w:id="0">
    <w:p w:rsidR="00663AD9" w:rsidRDefault="00663AD9" w:rsidP="009A5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5857543"/>
      <w:docPartObj>
        <w:docPartGallery w:val="Page Numbers (Bottom of Page)"/>
        <w:docPartUnique/>
      </w:docPartObj>
    </w:sdtPr>
    <w:sdtEndPr/>
    <w:sdtContent>
      <w:p w:rsidR="00A86B73" w:rsidRDefault="00A86B73">
        <w:pPr>
          <w:pStyle w:val="a8"/>
          <w:jc w:val="right"/>
        </w:pPr>
        <w:r>
          <w:fldChar w:fldCharType="begin"/>
        </w:r>
        <w:r>
          <w:instrText>PAGE   \* MERGEFORMAT</w:instrText>
        </w:r>
        <w:r>
          <w:fldChar w:fldCharType="separate"/>
        </w:r>
        <w:r w:rsidR="007E5C49">
          <w:rPr>
            <w:noProof/>
          </w:rPr>
          <w:t>10</w:t>
        </w:r>
        <w:r>
          <w:fldChar w:fldCharType="end"/>
        </w:r>
      </w:p>
    </w:sdtContent>
  </w:sdt>
  <w:p w:rsidR="00A86B73" w:rsidRDefault="00A86B7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AD9" w:rsidRDefault="00663AD9" w:rsidP="009A5144">
      <w:pPr>
        <w:spacing w:after="0" w:line="240" w:lineRule="auto"/>
      </w:pPr>
      <w:r>
        <w:separator/>
      </w:r>
    </w:p>
  </w:footnote>
  <w:footnote w:type="continuationSeparator" w:id="0">
    <w:p w:rsidR="00663AD9" w:rsidRDefault="00663AD9" w:rsidP="009A51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59E" w:rsidRPr="009A5144" w:rsidRDefault="00F1359E" w:rsidP="009A5144">
    <w:pPr>
      <w:pStyle w:val="a6"/>
      <w:jc w:val="center"/>
      <w:rPr>
        <w:rFonts w:ascii="Times New Roman" w:hAnsi="Times New Roman" w:cs="Times New Roman"/>
        <w:i/>
        <w:sz w:val="18"/>
        <w:szCs w:val="18"/>
        <w:u w:val="single"/>
      </w:rPr>
    </w:pPr>
    <w:r w:rsidRPr="009A5144">
      <w:rPr>
        <w:rFonts w:ascii="Times New Roman" w:hAnsi="Times New Roman" w:cs="Times New Roman"/>
        <w:i/>
        <w:sz w:val="18"/>
        <w:szCs w:val="18"/>
        <w:u w:val="single"/>
      </w:rPr>
      <w:t>ПОЛОЖЕНИЕ о защите персональных данных в ОАО АКБ «ЭЛЬБИН»</w:t>
    </w:r>
  </w:p>
  <w:p w:rsidR="00F1359E" w:rsidRDefault="00F1359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990790"/>
    <w:multiLevelType w:val="hybridMultilevel"/>
    <w:tmpl w:val="A8185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A35C27"/>
    <w:multiLevelType w:val="hybridMultilevel"/>
    <w:tmpl w:val="66CC2092"/>
    <w:lvl w:ilvl="0" w:tplc="7CC06B1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F7F0D46"/>
    <w:multiLevelType w:val="multilevel"/>
    <w:tmpl w:val="E1D2DC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716DC"/>
    <w:rsid w:val="00005E58"/>
    <w:rsid w:val="00065DB8"/>
    <w:rsid w:val="00121344"/>
    <w:rsid w:val="0018227F"/>
    <w:rsid w:val="001D69D6"/>
    <w:rsid w:val="001F68BC"/>
    <w:rsid w:val="002C1A8C"/>
    <w:rsid w:val="002D50E6"/>
    <w:rsid w:val="00310D98"/>
    <w:rsid w:val="003D6B14"/>
    <w:rsid w:val="003E276F"/>
    <w:rsid w:val="004201F7"/>
    <w:rsid w:val="00626EC7"/>
    <w:rsid w:val="00663AD9"/>
    <w:rsid w:val="006716DC"/>
    <w:rsid w:val="006E730A"/>
    <w:rsid w:val="007E5C49"/>
    <w:rsid w:val="008620A7"/>
    <w:rsid w:val="008E327F"/>
    <w:rsid w:val="0095037F"/>
    <w:rsid w:val="00960189"/>
    <w:rsid w:val="0097587C"/>
    <w:rsid w:val="009A5144"/>
    <w:rsid w:val="009B25A1"/>
    <w:rsid w:val="009C0430"/>
    <w:rsid w:val="009C0612"/>
    <w:rsid w:val="00A44B24"/>
    <w:rsid w:val="00A86B73"/>
    <w:rsid w:val="00AC2BD0"/>
    <w:rsid w:val="00B81B31"/>
    <w:rsid w:val="00BC76EF"/>
    <w:rsid w:val="00D67605"/>
    <w:rsid w:val="00E61798"/>
    <w:rsid w:val="00E75FFC"/>
    <w:rsid w:val="00F07E13"/>
    <w:rsid w:val="00F135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EBC7B4-9B8C-4A7A-9C3B-3669242B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605"/>
  </w:style>
  <w:style w:type="paragraph" w:styleId="1">
    <w:name w:val="heading 1"/>
    <w:basedOn w:val="a"/>
    <w:link w:val="10"/>
    <w:uiPriority w:val="9"/>
    <w:qFormat/>
    <w:rsid w:val="004201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201F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201F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01F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201F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201F7"/>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4201F7"/>
    <w:rPr>
      <w:color w:val="0000FF"/>
      <w:u w:val="single"/>
    </w:rPr>
  </w:style>
  <w:style w:type="character" w:customStyle="1" w:styleId="toctoggle">
    <w:name w:val="toctoggle"/>
    <w:basedOn w:val="a0"/>
    <w:rsid w:val="004201F7"/>
  </w:style>
  <w:style w:type="character" w:customStyle="1" w:styleId="tocnumber">
    <w:name w:val="tocnumber"/>
    <w:basedOn w:val="a0"/>
    <w:rsid w:val="004201F7"/>
  </w:style>
  <w:style w:type="character" w:customStyle="1" w:styleId="toctext">
    <w:name w:val="toctext"/>
    <w:basedOn w:val="a0"/>
    <w:rsid w:val="004201F7"/>
  </w:style>
  <w:style w:type="character" w:customStyle="1" w:styleId="editsection">
    <w:name w:val="editsection"/>
    <w:basedOn w:val="a0"/>
    <w:rsid w:val="004201F7"/>
  </w:style>
  <w:style w:type="character" w:customStyle="1" w:styleId="mw-headline">
    <w:name w:val="mw-headline"/>
    <w:basedOn w:val="a0"/>
    <w:rsid w:val="004201F7"/>
  </w:style>
  <w:style w:type="paragraph" w:styleId="a4">
    <w:name w:val="Normal (Web)"/>
    <w:basedOn w:val="a"/>
    <w:uiPriority w:val="99"/>
    <w:semiHidden/>
    <w:unhideWhenUsed/>
    <w:rsid w:val="004201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95037F"/>
    <w:pPr>
      <w:spacing w:after="0" w:line="240" w:lineRule="auto"/>
    </w:pPr>
  </w:style>
  <w:style w:type="paragraph" w:styleId="a6">
    <w:name w:val="header"/>
    <w:basedOn w:val="a"/>
    <w:link w:val="a7"/>
    <w:uiPriority w:val="99"/>
    <w:unhideWhenUsed/>
    <w:rsid w:val="009A514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A5144"/>
  </w:style>
  <w:style w:type="paragraph" w:styleId="a8">
    <w:name w:val="footer"/>
    <w:basedOn w:val="a"/>
    <w:link w:val="a9"/>
    <w:uiPriority w:val="99"/>
    <w:unhideWhenUsed/>
    <w:rsid w:val="009A514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A5144"/>
  </w:style>
  <w:style w:type="paragraph" w:styleId="aa">
    <w:name w:val="Balloon Text"/>
    <w:basedOn w:val="a"/>
    <w:link w:val="ab"/>
    <w:uiPriority w:val="99"/>
    <w:semiHidden/>
    <w:unhideWhenUsed/>
    <w:rsid w:val="009A514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A5144"/>
    <w:rPr>
      <w:rFonts w:ascii="Tahoma" w:hAnsi="Tahoma" w:cs="Tahoma"/>
      <w:sz w:val="16"/>
      <w:szCs w:val="16"/>
    </w:rPr>
  </w:style>
  <w:style w:type="paragraph" w:styleId="ac">
    <w:name w:val="Body Text"/>
    <w:basedOn w:val="a"/>
    <w:link w:val="ad"/>
    <w:uiPriority w:val="1"/>
    <w:qFormat/>
    <w:rsid w:val="0018227F"/>
    <w:pPr>
      <w:widowControl w:val="0"/>
      <w:spacing w:after="0" w:line="240" w:lineRule="auto"/>
      <w:ind w:left="116" w:firstLine="568"/>
    </w:pPr>
    <w:rPr>
      <w:rFonts w:ascii="Times New Roman" w:eastAsia="Times New Roman" w:hAnsi="Times New Roman"/>
      <w:sz w:val="25"/>
      <w:szCs w:val="25"/>
      <w:lang w:val="en-US"/>
    </w:rPr>
  </w:style>
  <w:style w:type="character" w:customStyle="1" w:styleId="ad">
    <w:name w:val="Основной текст Знак"/>
    <w:basedOn w:val="a0"/>
    <w:link w:val="ac"/>
    <w:uiPriority w:val="1"/>
    <w:rsid w:val="0018227F"/>
    <w:rPr>
      <w:rFonts w:ascii="Times New Roman" w:eastAsia="Times New Roman" w:hAnsi="Times New Roman"/>
      <w:sz w:val="25"/>
      <w:szCs w:val="25"/>
      <w:lang w:val="en-US"/>
    </w:rPr>
  </w:style>
  <w:style w:type="character" w:customStyle="1" w:styleId="apple-converted-space">
    <w:name w:val="apple-converted-space"/>
    <w:basedOn w:val="a0"/>
    <w:rsid w:val="00626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241997">
      <w:bodyDiv w:val="1"/>
      <w:marLeft w:val="0"/>
      <w:marRight w:val="0"/>
      <w:marTop w:val="0"/>
      <w:marBottom w:val="0"/>
      <w:divBdr>
        <w:top w:val="none" w:sz="0" w:space="0" w:color="auto"/>
        <w:left w:val="none" w:sz="0" w:space="0" w:color="auto"/>
        <w:bottom w:val="none" w:sz="0" w:space="0" w:color="auto"/>
        <w:right w:val="none" w:sz="0" w:space="0" w:color="auto"/>
      </w:divBdr>
    </w:div>
    <w:div w:id="679552920">
      <w:bodyDiv w:val="1"/>
      <w:marLeft w:val="0"/>
      <w:marRight w:val="0"/>
      <w:marTop w:val="0"/>
      <w:marBottom w:val="0"/>
      <w:divBdr>
        <w:top w:val="none" w:sz="0" w:space="0" w:color="auto"/>
        <w:left w:val="none" w:sz="0" w:space="0" w:color="auto"/>
        <w:bottom w:val="none" w:sz="0" w:space="0" w:color="auto"/>
        <w:right w:val="none" w:sz="0" w:space="0" w:color="auto"/>
      </w:divBdr>
    </w:div>
    <w:div w:id="740374113">
      <w:bodyDiv w:val="1"/>
      <w:marLeft w:val="0"/>
      <w:marRight w:val="0"/>
      <w:marTop w:val="0"/>
      <w:marBottom w:val="0"/>
      <w:divBdr>
        <w:top w:val="none" w:sz="0" w:space="0" w:color="auto"/>
        <w:left w:val="none" w:sz="0" w:space="0" w:color="auto"/>
        <w:bottom w:val="none" w:sz="0" w:space="0" w:color="auto"/>
        <w:right w:val="none" w:sz="0" w:space="0" w:color="auto"/>
      </w:divBdr>
    </w:div>
    <w:div w:id="904603806">
      <w:bodyDiv w:val="1"/>
      <w:marLeft w:val="0"/>
      <w:marRight w:val="0"/>
      <w:marTop w:val="0"/>
      <w:marBottom w:val="0"/>
      <w:divBdr>
        <w:top w:val="none" w:sz="0" w:space="0" w:color="auto"/>
        <w:left w:val="none" w:sz="0" w:space="0" w:color="auto"/>
        <w:bottom w:val="none" w:sz="0" w:space="0" w:color="auto"/>
        <w:right w:val="none" w:sz="0" w:space="0" w:color="auto"/>
      </w:divBdr>
    </w:div>
    <w:div w:id="1183400784">
      <w:bodyDiv w:val="1"/>
      <w:marLeft w:val="0"/>
      <w:marRight w:val="0"/>
      <w:marTop w:val="0"/>
      <w:marBottom w:val="0"/>
      <w:divBdr>
        <w:top w:val="none" w:sz="0" w:space="0" w:color="auto"/>
        <w:left w:val="none" w:sz="0" w:space="0" w:color="auto"/>
        <w:bottom w:val="none" w:sz="0" w:space="0" w:color="auto"/>
        <w:right w:val="none" w:sz="0" w:space="0" w:color="auto"/>
      </w:divBdr>
    </w:div>
    <w:div w:id="1318651042">
      <w:bodyDiv w:val="1"/>
      <w:marLeft w:val="0"/>
      <w:marRight w:val="0"/>
      <w:marTop w:val="0"/>
      <w:marBottom w:val="0"/>
      <w:divBdr>
        <w:top w:val="none" w:sz="0" w:space="0" w:color="auto"/>
        <w:left w:val="none" w:sz="0" w:space="0" w:color="auto"/>
        <w:bottom w:val="none" w:sz="0" w:space="0" w:color="auto"/>
        <w:right w:val="none" w:sz="0" w:space="0" w:color="auto"/>
      </w:divBdr>
    </w:div>
    <w:div w:id="1487547161">
      <w:bodyDiv w:val="1"/>
      <w:marLeft w:val="0"/>
      <w:marRight w:val="0"/>
      <w:marTop w:val="0"/>
      <w:marBottom w:val="0"/>
      <w:divBdr>
        <w:top w:val="none" w:sz="0" w:space="0" w:color="auto"/>
        <w:left w:val="none" w:sz="0" w:space="0" w:color="auto"/>
        <w:bottom w:val="none" w:sz="0" w:space="0" w:color="auto"/>
        <w:right w:val="none" w:sz="0" w:space="0" w:color="auto"/>
      </w:divBdr>
      <w:divsChild>
        <w:div w:id="1248810646">
          <w:marLeft w:val="0"/>
          <w:marRight w:val="0"/>
          <w:marTop w:val="0"/>
          <w:marBottom w:val="0"/>
          <w:divBdr>
            <w:top w:val="none" w:sz="0" w:space="0" w:color="auto"/>
            <w:left w:val="none" w:sz="0" w:space="0" w:color="auto"/>
            <w:bottom w:val="none" w:sz="0" w:space="0" w:color="auto"/>
            <w:right w:val="none" w:sz="0" w:space="0" w:color="auto"/>
          </w:divBdr>
          <w:divsChild>
            <w:div w:id="831138554">
              <w:marLeft w:val="0"/>
              <w:marRight w:val="0"/>
              <w:marTop w:val="0"/>
              <w:marBottom w:val="0"/>
              <w:divBdr>
                <w:top w:val="none" w:sz="0" w:space="0" w:color="auto"/>
                <w:left w:val="none" w:sz="0" w:space="0" w:color="auto"/>
                <w:bottom w:val="none" w:sz="0" w:space="0" w:color="auto"/>
                <w:right w:val="none" w:sz="0" w:space="0" w:color="auto"/>
              </w:divBdr>
              <w:divsChild>
                <w:div w:id="559747715">
                  <w:marLeft w:val="0"/>
                  <w:marRight w:val="0"/>
                  <w:marTop w:val="0"/>
                  <w:marBottom w:val="0"/>
                  <w:divBdr>
                    <w:top w:val="none" w:sz="0" w:space="0" w:color="auto"/>
                    <w:left w:val="none" w:sz="0" w:space="0" w:color="auto"/>
                    <w:bottom w:val="none" w:sz="0" w:space="0" w:color="auto"/>
                    <w:right w:val="none" w:sz="0" w:space="0" w:color="auto"/>
                  </w:divBdr>
                  <w:divsChild>
                    <w:div w:id="652371028">
                      <w:marLeft w:val="0"/>
                      <w:marRight w:val="0"/>
                      <w:marTop w:val="0"/>
                      <w:marBottom w:val="0"/>
                      <w:divBdr>
                        <w:top w:val="none" w:sz="0" w:space="0" w:color="auto"/>
                        <w:left w:val="none" w:sz="0" w:space="0" w:color="auto"/>
                        <w:bottom w:val="none" w:sz="0" w:space="0" w:color="auto"/>
                        <w:right w:val="none" w:sz="0" w:space="0" w:color="auto"/>
                      </w:divBdr>
                      <w:divsChild>
                        <w:div w:id="1142961328">
                          <w:marLeft w:val="0"/>
                          <w:marRight w:val="0"/>
                          <w:marTop w:val="0"/>
                          <w:marBottom w:val="0"/>
                          <w:divBdr>
                            <w:top w:val="none" w:sz="0" w:space="0" w:color="auto"/>
                            <w:left w:val="none" w:sz="0" w:space="0" w:color="auto"/>
                            <w:bottom w:val="none" w:sz="0" w:space="0" w:color="auto"/>
                            <w:right w:val="none" w:sz="0" w:space="0" w:color="auto"/>
                          </w:divBdr>
                        </w:div>
                        <w:div w:id="160727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590239">
      <w:bodyDiv w:val="1"/>
      <w:marLeft w:val="0"/>
      <w:marRight w:val="0"/>
      <w:marTop w:val="0"/>
      <w:marBottom w:val="0"/>
      <w:divBdr>
        <w:top w:val="none" w:sz="0" w:space="0" w:color="auto"/>
        <w:left w:val="none" w:sz="0" w:space="0" w:color="auto"/>
        <w:bottom w:val="none" w:sz="0" w:space="0" w:color="auto"/>
        <w:right w:val="none" w:sz="0" w:space="0" w:color="auto"/>
      </w:divBdr>
    </w:div>
    <w:div w:id="1875457764">
      <w:bodyDiv w:val="1"/>
      <w:marLeft w:val="0"/>
      <w:marRight w:val="0"/>
      <w:marTop w:val="0"/>
      <w:marBottom w:val="0"/>
      <w:divBdr>
        <w:top w:val="none" w:sz="0" w:space="0" w:color="auto"/>
        <w:left w:val="none" w:sz="0" w:space="0" w:color="auto"/>
        <w:bottom w:val="none" w:sz="0" w:space="0" w:color="auto"/>
        <w:right w:val="none" w:sz="0" w:space="0" w:color="auto"/>
      </w:divBdr>
    </w:div>
    <w:div w:id="2053843421">
      <w:bodyDiv w:val="1"/>
      <w:marLeft w:val="0"/>
      <w:marRight w:val="0"/>
      <w:marTop w:val="0"/>
      <w:marBottom w:val="0"/>
      <w:divBdr>
        <w:top w:val="none" w:sz="0" w:space="0" w:color="auto"/>
        <w:left w:val="none" w:sz="0" w:space="0" w:color="auto"/>
        <w:bottom w:val="none" w:sz="0" w:space="0" w:color="auto"/>
        <w:right w:val="none" w:sz="0" w:space="0" w:color="auto"/>
      </w:divBdr>
    </w:div>
    <w:div w:id="209743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uritypolicy.ru/index.php/%D0%9F%D0%BE%D0%BB%D0%BE%D0%B6%D0%B5%D0%BD%D0%B8%D0%B5_%D0%BE_%D0%B7%D0%B0%D1%89%D0%B8%D1%82%D0%B5_%D0%BF%D0%B5%D1%80%D1%81%D0%BE%D0%BD%D0%B0%D0%BB%D1%8C%D0%BD%D1%8B%D1%85_%D0%B4%D0%B0%D0%BD%D0%BD%D1%8B%D1%85_(%D1%81%D0%BE%D0%BE%D1%82%D0%B2%D0%B5%D1%82%D1%81%D1%82%D0%B2%D0%B8%D0%B5_%D0%A4%D0%97_%22%D0%9E_%D0%BF%D0%B5%D1%80%D1%81%D0%BE%D0%BD%D0%B0%D0%BB%D1%8C%D0%BD%D1%8B%D1%85_%D0%B4%D0%B0%D0%BD%D0%BD%D1%8B%D1%85%22)" TargetMode="External"/><Relationship Id="rId13" Type="http://schemas.openxmlformats.org/officeDocument/2006/relationships/hyperlink" Target="http://securitypolicy.ru/index.php/%D0%9F%D0%BE%D0%BB%D0%BE%D0%B6%D0%B5%D0%BD%D0%B8%D0%B5_%D0%BE_%D0%B7%D0%B0%D1%89%D0%B8%D1%82%D0%B5_%D0%BF%D0%B5%D1%80%D1%81%D0%BE%D0%BD%D0%B0%D0%BB%D1%8C%D0%BD%D1%8B%D1%85_%D0%B4%D0%B0%D0%BD%D0%BD%D1%8B%D1%85_(%D1%81%D0%BE%D0%BE%D1%82%D0%B2%D0%B5%D1%82%D1%81%D1%82%D0%B2%D0%B8%D0%B5_%D0%A4%D0%97_%22%D0%9E_%D0%BF%D0%B5%D1%80%D1%81%D0%BE%D0%BD%D0%B0%D0%BB%D1%8C%D0%BD%D1%8B%D1%85_%D0%B4%D0%B0%D0%BD%D0%BD%D1%8B%D1%85%22)" TargetMode="External"/><Relationship Id="rId18" Type="http://schemas.openxmlformats.org/officeDocument/2006/relationships/hyperlink" Target="http://securitypolicy.ru/index.php/%D0%9A%D0%BE%D0%BD%D1%81%D1%82%D0%B8%D1%82%D1%83%D1%86%D0%B8%D1%8F_%D0%A0%D0%BE%D1%81%D1%81%D0%B8%D0%B9%D1%81%D0%BA%D0%BE%D0%B9_%D0%A4%D0%B5%D0%B4%D0%B5%D1%80%D0%B0%D1%86%D0%B8%D0%B8" TargetMode="External"/><Relationship Id="rId3" Type="http://schemas.openxmlformats.org/officeDocument/2006/relationships/settings" Target="settings.xml"/><Relationship Id="rId21" Type="http://schemas.openxmlformats.org/officeDocument/2006/relationships/hyperlink" Target="http://securitypolicy.ru/index.php/%D0%A4%D0%B5%D0%B4%D0%B5%D1%80%D0%B0%D0%BB%D1%8C%D0%BD%D1%8B%D0%B9_%D0%B7%D0%B0%D0%BA%D0%BE%D0%BD_N_152-%D0%A4%D0%97_%D0%BE%D1%82_27_%D0%B8%D1%8E%D0%BB%D1%8F_2006_%D0%B3%D0%BE%D0%B4%D0%B0" TargetMode="External"/><Relationship Id="rId7" Type="http://schemas.openxmlformats.org/officeDocument/2006/relationships/image" Target="media/image1.png"/><Relationship Id="rId12" Type="http://schemas.openxmlformats.org/officeDocument/2006/relationships/hyperlink" Target="http://securitypolicy.ru/index.php/%D0%9F%D0%BE%D0%BB%D0%BE%D0%B6%D0%B5%D0%BD%D0%B8%D0%B5_%D0%BE_%D0%B7%D0%B0%D1%89%D0%B8%D1%82%D0%B5_%D0%BF%D0%B5%D1%80%D1%81%D0%BE%D0%BD%D0%B0%D0%BB%D1%8C%D0%BD%D1%8B%D1%85_%D0%B4%D0%B0%D0%BD%D0%BD%D1%8B%D1%85_(%D1%81%D0%BE%D0%BE%D1%82%D0%B2%D0%B5%D1%82%D1%81%D1%82%D0%B2%D0%B8%D0%B5_%D0%A4%D0%97_%22%D0%9E_%D0%BF%D0%B5%D1%80%D1%81%D0%BE%D0%BD%D0%B0%D0%BB%D1%8C%D0%BD%D1%8B%D1%85_%D0%B4%D0%B0%D0%BD%D0%BD%D1%8B%D1%85%22)" TargetMode="External"/><Relationship Id="rId17" Type="http://schemas.openxmlformats.org/officeDocument/2006/relationships/hyperlink" Target="http://securitypolicy.ru/index.php/%D0%92%D1%8B%D0%B4%D0%B5%D1%80%D0%B6%D0%BA%D0%B8_%D0%B8%D0%B7_%D0%A2%D1%80%D1%83%D0%B4%D0%BE%D0%B2%D0%BE%D0%B3%D0%BE_%D0%9A%D0%BE%D0%B4%D0%B5%D0%BA%D1%81%D0%B0_%D0%A0%D0%BE%D1%81%D1%81%D0%B8%D0%B9%D1%81%D0%BA%D0%BE%D0%B9_%D0%A4%D0%B5%D0%B4%D0%B5%D1%80%D0%B0%D1%86%D0%B8%D0%B8"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curitypolicy.ru/index.php/%D0%9F%D0%BE%D0%BB%D0%BE%D0%B6%D0%B5%D0%BD%D0%B8%D0%B5_%D0%BE_%D0%B7%D0%B0%D1%89%D0%B8%D1%82%D0%B5_%D0%BF%D0%B5%D1%80%D1%81%D0%BE%D0%BD%D0%B0%D0%BB%D1%8C%D0%BD%D1%8B%D1%85_%D0%B4%D0%B0%D0%BD%D0%BD%D1%8B%D1%85_(%D1%81%D0%BE%D0%BE%D1%82%D0%B2%D0%B5%D1%82%D1%81%D1%82%D0%B2%D0%B8%D0%B5_%D0%A4%D0%97_%22%D0%9E_%D0%BF%D0%B5%D1%80%D1%81%D0%BE%D0%BD%D0%B0%D0%BB%D1%8C%D0%BD%D1%8B%D1%85_%D0%B4%D0%B0%D0%BD%D0%BD%D1%8B%D1%85%22)" TargetMode="External"/><Relationship Id="rId20" Type="http://schemas.openxmlformats.org/officeDocument/2006/relationships/hyperlink" Target="http://securitypolicy.ru/index.php/%D0%A4%D0%B5%D0%B4%D0%B5%D1%80%D0%B0%D0%BB%D1%8C%D0%BD%D1%8B%D0%B9_%D0%B7%D0%B0%D0%BA%D0%BE%D0%BD_N_149-%D0%A4%D0%97_%D0%BE%D1%82_27_%D0%B8%D1%8E%D0%BB%D1%8F_2006_%D0%B3%D0%BE%D0%B4%D0%B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uritypolicy.ru/index.php/%D0%9F%D0%BE%D0%BB%D0%BE%D0%B6%D0%B5%D0%BD%D0%B8%D0%B5_%D0%BE_%D0%B7%D0%B0%D1%89%D0%B8%D1%82%D0%B5_%D0%BF%D0%B5%D1%80%D1%81%D0%BE%D0%BD%D0%B0%D0%BB%D1%8C%D0%BD%D1%8B%D1%85_%D0%B4%D0%B0%D0%BD%D0%BD%D1%8B%D1%85_(%D1%81%D0%BE%D0%BE%D1%82%D0%B2%D0%B5%D1%82%D1%81%D1%82%D0%B2%D0%B8%D0%B5_%D0%A4%D0%97_%22%D0%9E_%D0%BF%D0%B5%D1%80%D1%81%D0%BE%D0%BD%D0%B0%D0%BB%D1%8C%D0%BD%D1%8B%D1%85_%D0%B4%D0%B0%D0%BD%D0%BD%D1%8B%D1%85%22)"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curitypolicy.ru/index.php/%D0%9F%D0%BE%D0%BB%D0%BE%D0%B6%D0%B5%D0%BD%D0%B8%D0%B5_%D0%BE_%D0%B7%D0%B0%D1%89%D0%B8%D1%82%D0%B5_%D0%BF%D0%B5%D1%80%D1%81%D0%BE%D0%BD%D0%B0%D0%BB%D1%8C%D0%BD%D1%8B%D1%85_%D0%B4%D0%B0%D0%BD%D0%BD%D1%8B%D1%85_(%D1%81%D0%BE%D0%BE%D1%82%D0%B2%D0%B5%D1%82%D1%81%D1%82%D0%B2%D0%B8%D0%B5_%D0%A4%D0%97_%22%D0%9E_%D0%BF%D0%B5%D1%80%D1%81%D0%BE%D0%BD%D0%B0%D0%BB%D1%8C%D0%BD%D1%8B%D1%85_%D0%B4%D0%B0%D0%BD%D0%BD%D1%8B%D1%85%22)" TargetMode="External"/><Relationship Id="rId23" Type="http://schemas.openxmlformats.org/officeDocument/2006/relationships/footer" Target="footer1.xml"/><Relationship Id="rId10" Type="http://schemas.openxmlformats.org/officeDocument/2006/relationships/hyperlink" Target="http://securitypolicy.ru/index.php/%D0%9F%D0%BE%D0%BB%D0%BE%D0%B6%D0%B5%D0%BD%D0%B8%D0%B5_%D0%BE_%D0%B7%D0%B0%D1%89%D0%B8%D1%82%D0%B5_%D0%BF%D0%B5%D1%80%D1%81%D0%BE%D0%BD%D0%B0%D0%BB%D1%8C%D0%BD%D1%8B%D1%85_%D0%B4%D0%B0%D0%BD%D0%BD%D1%8B%D1%85_(%D1%81%D0%BE%D0%BE%D1%82%D0%B2%D0%B5%D1%82%D1%81%D1%82%D0%B2%D0%B8%D0%B5_%D0%A4%D0%97_%22%D0%9E_%D0%BF%D0%B5%D1%80%D1%81%D0%BE%D0%BD%D0%B0%D0%BB%D1%8C%D0%BD%D1%8B%D1%85_%D0%B4%D0%B0%D0%BD%D0%BD%D1%8B%D1%85%22)" TargetMode="External"/><Relationship Id="rId19" Type="http://schemas.openxmlformats.org/officeDocument/2006/relationships/hyperlink" Target="http://securitypolicy.ru/index.php/%D0%92%D1%8B%D0%B4%D0%B5%D1%80%D0%B6%D0%BA%D0%B8_%D0%B8%D0%B7_%D0%93%D1%80%D0%B0%D0%B6%D0%B4%D0%B0%D0%BD%D1%81%D0%BA%D0%BE%D0%B3%D0%BE_%D0%9A%D0%BE%D0%B4%D0%B5%D0%BA%D1%81%D0%B0_%D0%A0%D0%BE%D1%81%D1%81%D0%B8%D0%B9%D1%81%D0%BA%D0%BE%D0%B9_%D0%A4%D0%B5%D0%B4%D0%B5%D1%80%D0%B0%D1%86%D0%B8%D0%B8" TargetMode="External"/><Relationship Id="rId4" Type="http://schemas.openxmlformats.org/officeDocument/2006/relationships/webSettings" Target="webSettings.xml"/><Relationship Id="rId9" Type="http://schemas.openxmlformats.org/officeDocument/2006/relationships/hyperlink" Target="http://securitypolicy.ru/index.php/%D0%9F%D0%BE%D0%BB%D0%BE%D0%B6%D0%B5%D0%BD%D0%B8%D0%B5_%D0%BE_%D0%B7%D0%B0%D1%89%D0%B8%D1%82%D0%B5_%D0%BF%D0%B5%D1%80%D1%81%D0%BE%D0%BD%D0%B0%D0%BB%D1%8C%D0%BD%D1%8B%D1%85_%D0%B4%D0%B0%D0%BD%D0%BD%D1%8B%D1%85_(%D1%81%D0%BE%D0%BE%D1%82%D0%B2%D0%B5%D1%82%D1%81%D1%82%D0%B2%D0%B8%D0%B5_%D0%A4%D0%97_%22%D0%9E_%D0%BF%D0%B5%D1%80%D1%81%D0%BE%D0%BD%D0%B0%D0%BB%D1%8C%D0%BD%D1%8B%D1%85_%D0%B4%D0%B0%D0%BD%D0%BD%D1%8B%D1%85%22)" TargetMode="External"/><Relationship Id="rId14" Type="http://schemas.openxmlformats.org/officeDocument/2006/relationships/hyperlink" Target="http://securitypolicy.ru/index.php/%D0%9F%D0%BE%D0%BB%D0%BE%D0%B6%D0%B5%D0%BD%D0%B8%D0%B5_%D0%BE_%D0%B7%D0%B0%D1%89%D0%B8%D1%82%D0%B5_%D0%BF%D0%B5%D1%80%D1%81%D0%BE%D0%BD%D0%B0%D0%BB%D1%8C%D0%BD%D1%8B%D1%85_%D0%B4%D0%B0%D0%BD%D0%BD%D1%8B%D1%85_(%D1%81%D0%BE%D0%BE%D1%82%D0%B2%D0%B5%D1%82%D1%81%D1%82%D0%B2%D0%B8%D0%B5_%D0%A4%D0%97_%22%D0%9E_%D0%BF%D0%B5%D1%80%D1%81%D0%BE%D0%BD%D0%B0%D0%BB%D1%8C%D0%BD%D1%8B%D1%85_%D0%B4%D0%B0%D0%BD%D0%BD%D1%8B%D1%85%22)"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11</Pages>
  <Words>5489</Words>
  <Characters>31289</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Курбан А. Алиев</dc:creator>
  <cp:lastModifiedBy>Велиев Шамсудин Эзединович</cp:lastModifiedBy>
  <cp:revision>20</cp:revision>
  <cp:lastPrinted>2016-02-12T07:11:00Z</cp:lastPrinted>
  <dcterms:created xsi:type="dcterms:W3CDTF">2015-02-14T12:13:00Z</dcterms:created>
  <dcterms:modified xsi:type="dcterms:W3CDTF">2016-02-17T06:27:00Z</dcterms:modified>
</cp:coreProperties>
</file>